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AC6359" w14:textId="75B74A17" w:rsidR="003219E1" w:rsidRPr="00AA041B" w:rsidRDefault="000B429B" w:rsidP="003219E1">
      <w:pPr>
        <w:pBdr>
          <w:top w:val="none" w:sz="0" w:space="0" w:color="auto"/>
          <w:left w:val="none" w:sz="0" w:space="0" w:color="auto"/>
          <w:bottom w:val="none" w:sz="0" w:space="0" w:color="auto"/>
          <w:right w:val="none" w:sz="0" w:space="0" w:color="auto"/>
          <w:between w:val="none" w:sz="0" w:space="0" w:color="auto"/>
        </w:pBdr>
        <w:jc w:val="center"/>
        <w:rPr>
          <w:rFonts w:asciiTheme="minorHAnsi" w:eastAsia="Arial" w:hAnsiTheme="minorHAnsi" w:cs="Arial"/>
          <w:b/>
          <w:sz w:val="28"/>
          <w:szCs w:val="28"/>
        </w:rPr>
      </w:pPr>
      <w:r>
        <w:rPr>
          <w:rFonts w:asciiTheme="minorHAnsi" w:eastAsia="Arial" w:hAnsiTheme="minorHAnsi" w:cs="Arial"/>
          <w:b/>
          <w:sz w:val="28"/>
          <w:szCs w:val="28"/>
        </w:rPr>
        <w:t>G</w:t>
      </w:r>
      <w:r w:rsidR="003219E1" w:rsidRPr="00AA041B">
        <w:rPr>
          <w:rFonts w:asciiTheme="minorHAnsi" w:eastAsia="Arial" w:hAnsiTheme="minorHAnsi" w:cs="Arial"/>
          <w:b/>
          <w:sz w:val="28"/>
          <w:szCs w:val="28"/>
        </w:rPr>
        <w:t xml:space="preserve">PAC Assessment </w:t>
      </w:r>
      <w:r w:rsidR="003219E1">
        <w:rPr>
          <w:rFonts w:asciiTheme="minorHAnsi" w:eastAsia="Arial" w:hAnsiTheme="minorHAnsi" w:cs="Arial"/>
          <w:b/>
          <w:sz w:val="28"/>
          <w:szCs w:val="28"/>
        </w:rPr>
        <w:t>Template</w:t>
      </w:r>
      <w:r w:rsidR="003219E1" w:rsidRPr="00AA041B">
        <w:rPr>
          <w:rFonts w:asciiTheme="minorHAnsi" w:eastAsia="Arial" w:hAnsiTheme="minorHAnsi" w:cs="Arial"/>
          <w:b/>
          <w:sz w:val="28"/>
          <w:szCs w:val="28"/>
        </w:rPr>
        <w:t xml:space="preserve"> </w:t>
      </w:r>
    </w:p>
    <w:p w14:paraId="546C1676" w14:textId="53AC1BC8" w:rsidR="003219E1" w:rsidRPr="00AA041B" w:rsidRDefault="003219E1" w:rsidP="003219E1">
      <w:pPr>
        <w:pBdr>
          <w:top w:val="none" w:sz="0" w:space="0" w:color="auto"/>
          <w:left w:val="none" w:sz="0" w:space="0" w:color="auto"/>
          <w:bottom w:val="none" w:sz="0" w:space="0" w:color="auto"/>
          <w:right w:val="none" w:sz="0" w:space="0" w:color="auto"/>
          <w:between w:val="none" w:sz="0" w:space="0" w:color="auto"/>
        </w:pBdr>
        <w:jc w:val="center"/>
        <w:rPr>
          <w:rFonts w:asciiTheme="minorHAnsi" w:eastAsia="Arial" w:hAnsiTheme="minorHAnsi" w:cs="Arial"/>
          <w:b/>
          <w:sz w:val="28"/>
          <w:szCs w:val="28"/>
        </w:rPr>
      </w:pPr>
      <w:r w:rsidRPr="00AA041B">
        <w:rPr>
          <w:rFonts w:asciiTheme="minorHAnsi" w:eastAsia="Arial" w:hAnsiTheme="minorHAnsi" w:cs="Arial"/>
          <w:b/>
          <w:sz w:val="28"/>
          <w:szCs w:val="28"/>
        </w:rPr>
        <w:t xml:space="preserve">ANALYSIS: </w:t>
      </w:r>
      <w:r w:rsidR="007D0BE5">
        <w:rPr>
          <w:rFonts w:asciiTheme="minorHAnsi" w:eastAsia="Arial" w:hAnsiTheme="minorHAnsi" w:cs="Arial"/>
          <w:b/>
          <w:sz w:val="28"/>
          <w:szCs w:val="28"/>
        </w:rPr>
        <w:t>Oral Communication</w:t>
      </w:r>
    </w:p>
    <w:p w14:paraId="7D2BEA9D" w14:textId="77777777" w:rsidR="003C2613" w:rsidRDefault="003C2613" w:rsidP="003C2613">
      <w:pPr>
        <w:widowControl/>
        <w:spacing w:line="276" w:lineRule="auto"/>
        <w:jc w:val="center"/>
        <w:rPr>
          <w:rFonts w:asciiTheme="minorHAnsi" w:eastAsia="Arial" w:hAnsiTheme="minorHAnsi" w:cs="Arial"/>
          <w:sz w:val="22"/>
          <w:szCs w:val="22"/>
        </w:rPr>
      </w:pPr>
    </w:p>
    <w:p w14:paraId="18D4947B" w14:textId="77777777" w:rsidR="003C2613" w:rsidRDefault="003C2613" w:rsidP="003C2613">
      <w:pPr>
        <w:widowControl/>
        <w:spacing w:line="276" w:lineRule="auto"/>
        <w:rPr>
          <w:rStyle w:val="Emphasis"/>
          <w:rFonts w:ascii="Arial" w:hAnsi="Arial"/>
          <w:color w:val="666666"/>
          <w:sz w:val="18"/>
          <w:szCs w:val="18"/>
          <w:bdr w:val="none" w:sz="0" w:space="0" w:color="auto" w:frame="1"/>
        </w:rPr>
      </w:pPr>
      <w:r>
        <w:rPr>
          <w:rStyle w:val="Emphasis"/>
          <w:rFonts w:ascii="Arial" w:hAnsi="Arial" w:cs="Arial"/>
          <w:color w:val="666666"/>
          <w:sz w:val="18"/>
          <w:szCs w:val="18"/>
          <w:bdr w:val="none" w:sz="0" w:space="0" w:color="auto" w:frame="1"/>
        </w:rPr>
        <w:t>Nota bene: The terms goals, learning outcomes, and outcomes are all used interchangeably. They represent what you expect students to know and be able to do once they complete the course.</w:t>
      </w:r>
    </w:p>
    <w:p w14:paraId="246349B2" w14:textId="77777777" w:rsidR="003C2613" w:rsidRDefault="003C2613">
      <w:pPr>
        <w:widowControl/>
        <w:spacing w:line="276" w:lineRule="auto"/>
        <w:rPr>
          <w:rFonts w:asciiTheme="minorHAnsi" w:eastAsia="Arial" w:hAnsiTheme="minorHAnsi" w:cs="Arial"/>
          <w:sz w:val="22"/>
          <w:szCs w:val="22"/>
        </w:rPr>
      </w:pPr>
    </w:p>
    <w:p w14:paraId="7A738A9A" w14:textId="7EC65A30" w:rsidR="008F11D0" w:rsidRPr="00F01D83" w:rsidRDefault="004D2143">
      <w:pPr>
        <w:widowControl/>
        <w:spacing w:line="276" w:lineRule="auto"/>
        <w:rPr>
          <w:rFonts w:asciiTheme="minorHAnsi" w:eastAsia="Arial" w:hAnsiTheme="minorHAnsi" w:cs="Arial"/>
          <w:i/>
          <w:sz w:val="22"/>
          <w:szCs w:val="22"/>
        </w:rPr>
      </w:pPr>
      <w:r w:rsidRPr="00F01D83">
        <w:rPr>
          <w:rFonts w:asciiTheme="minorHAnsi" w:eastAsia="Arial" w:hAnsiTheme="minorHAnsi" w:cs="Arial"/>
          <w:sz w:val="22"/>
          <w:szCs w:val="22"/>
        </w:rPr>
        <w:t xml:space="preserve">This document </w:t>
      </w:r>
      <w:r w:rsidR="00B530D1">
        <w:rPr>
          <w:rFonts w:asciiTheme="minorHAnsi" w:eastAsia="Arial" w:hAnsiTheme="minorHAnsi" w:cs="Arial"/>
          <w:sz w:val="22"/>
          <w:szCs w:val="22"/>
        </w:rPr>
        <w:t>provides information</w:t>
      </w:r>
      <w:r w:rsidRPr="00F01D83">
        <w:rPr>
          <w:rFonts w:asciiTheme="minorHAnsi" w:eastAsia="Arial" w:hAnsiTheme="minorHAnsi" w:cs="Arial"/>
          <w:sz w:val="22"/>
          <w:szCs w:val="22"/>
        </w:rPr>
        <w:t xml:space="preserve"> for </w:t>
      </w:r>
      <w:r w:rsidR="005F537E">
        <w:rPr>
          <w:rFonts w:asciiTheme="minorHAnsi" w:eastAsia="Arial" w:hAnsiTheme="minorHAnsi" w:cs="Arial"/>
          <w:sz w:val="22"/>
          <w:szCs w:val="22"/>
        </w:rPr>
        <w:t xml:space="preserve">reporting on </w:t>
      </w:r>
      <w:r w:rsidR="000B429B">
        <w:rPr>
          <w:rFonts w:asciiTheme="minorHAnsi" w:eastAsia="Arial" w:hAnsiTheme="minorHAnsi" w:cs="Arial"/>
          <w:sz w:val="22"/>
          <w:szCs w:val="22"/>
        </w:rPr>
        <w:t>a G</w:t>
      </w:r>
      <w:r w:rsidRPr="00F01D83">
        <w:rPr>
          <w:rFonts w:asciiTheme="minorHAnsi" w:eastAsia="Arial" w:hAnsiTheme="minorHAnsi" w:cs="Arial"/>
          <w:sz w:val="22"/>
          <w:szCs w:val="22"/>
        </w:rPr>
        <w:t xml:space="preserve">PAC course that meets the </w:t>
      </w:r>
      <w:r w:rsidR="007D0BE5">
        <w:rPr>
          <w:rFonts w:asciiTheme="minorHAnsi" w:eastAsia="Arial" w:hAnsiTheme="minorHAnsi" w:cs="Arial"/>
          <w:sz w:val="22"/>
          <w:szCs w:val="22"/>
          <w:u w:val="single"/>
        </w:rPr>
        <w:t>Oral Communication</w:t>
      </w:r>
      <w:r w:rsidRPr="00F01D83">
        <w:rPr>
          <w:rFonts w:asciiTheme="minorHAnsi" w:eastAsia="Arial" w:hAnsiTheme="minorHAnsi" w:cs="Arial"/>
          <w:sz w:val="22"/>
          <w:szCs w:val="22"/>
        </w:rPr>
        <w:t xml:space="preserve"> </w:t>
      </w:r>
      <w:r w:rsidR="00233448">
        <w:rPr>
          <w:rFonts w:asciiTheme="minorHAnsi" w:eastAsia="Arial" w:hAnsiTheme="minorHAnsi" w:cs="Arial"/>
          <w:sz w:val="22"/>
          <w:szCs w:val="22"/>
        </w:rPr>
        <w:t>requirement attribute</w:t>
      </w:r>
      <w:r w:rsidRPr="00F01D83">
        <w:rPr>
          <w:rFonts w:asciiTheme="minorHAnsi" w:eastAsia="Arial" w:hAnsiTheme="minorHAnsi" w:cs="Arial"/>
          <w:sz w:val="22"/>
          <w:szCs w:val="22"/>
        </w:rPr>
        <w:t xml:space="preserve">. Please use this </w:t>
      </w:r>
      <w:r w:rsidR="00B530D1">
        <w:rPr>
          <w:rFonts w:asciiTheme="minorHAnsi" w:eastAsia="Arial" w:hAnsiTheme="minorHAnsi" w:cs="Arial"/>
          <w:sz w:val="22"/>
          <w:szCs w:val="22"/>
        </w:rPr>
        <w:t xml:space="preserve">as a </w:t>
      </w:r>
      <w:r w:rsidR="003219E1">
        <w:rPr>
          <w:rFonts w:asciiTheme="minorHAnsi" w:eastAsia="Arial" w:hAnsiTheme="minorHAnsi" w:cs="Arial"/>
          <w:sz w:val="22"/>
          <w:szCs w:val="22"/>
        </w:rPr>
        <w:t>template</w:t>
      </w:r>
      <w:r w:rsidRPr="00F01D83">
        <w:rPr>
          <w:rFonts w:asciiTheme="minorHAnsi" w:eastAsia="Arial" w:hAnsiTheme="minorHAnsi" w:cs="Arial"/>
          <w:sz w:val="22"/>
          <w:szCs w:val="22"/>
        </w:rPr>
        <w:t xml:space="preserve"> to provide details of your plan to assess whether your students</w:t>
      </w:r>
      <w:r w:rsidR="007D0BE5">
        <w:rPr>
          <w:rFonts w:asciiTheme="minorHAnsi" w:eastAsia="Arial" w:hAnsiTheme="minorHAnsi" w:cs="Arial"/>
          <w:sz w:val="22"/>
          <w:szCs w:val="22"/>
        </w:rPr>
        <w:t xml:space="preserve"> are meeting the listed Oral Communication</w:t>
      </w:r>
      <w:r w:rsidRPr="00F01D83">
        <w:rPr>
          <w:rFonts w:asciiTheme="minorHAnsi" w:eastAsia="Arial" w:hAnsiTheme="minorHAnsi" w:cs="Arial"/>
          <w:sz w:val="22"/>
          <w:szCs w:val="22"/>
        </w:rPr>
        <w:t xml:space="preserve"> </w:t>
      </w:r>
      <w:r w:rsidR="004900F5">
        <w:rPr>
          <w:rFonts w:asciiTheme="minorHAnsi" w:eastAsia="Arial" w:hAnsiTheme="minorHAnsi" w:cs="Arial"/>
          <w:sz w:val="22"/>
          <w:szCs w:val="22"/>
        </w:rPr>
        <w:t>learning o</w:t>
      </w:r>
      <w:r w:rsidRPr="00F01D83">
        <w:rPr>
          <w:rFonts w:asciiTheme="minorHAnsi" w:eastAsia="Arial" w:hAnsiTheme="minorHAnsi" w:cs="Arial"/>
          <w:sz w:val="22"/>
          <w:szCs w:val="22"/>
        </w:rPr>
        <w:t>utcomes</w:t>
      </w:r>
      <w:r w:rsidR="005F537E">
        <w:rPr>
          <w:rFonts w:asciiTheme="minorHAnsi" w:eastAsia="Arial" w:hAnsiTheme="minorHAnsi" w:cs="Arial"/>
          <w:sz w:val="22"/>
          <w:szCs w:val="22"/>
        </w:rPr>
        <w:t>, your findings</w:t>
      </w:r>
      <w:r w:rsidR="00073534">
        <w:rPr>
          <w:rFonts w:asciiTheme="minorHAnsi" w:eastAsia="Arial" w:hAnsiTheme="minorHAnsi" w:cs="Arial"/>
          <w:sz w:val="22"/>
          <w:szCs w:val="22"/>
        </w:rPr>
        <w:t xml:space="preserve"> based on the plan,</w:t>
      </w:r>
      <w:r w:rsidR="005F537E">
        <w:rPr>
          <w:rFonts w:asciiTheme="minorHAnsi" w:eastAsia="Arial" w:hAnsiTheme="minorHAnsi" w:cs="Arial"/>
          <w:sz w:val="22"/>
          <w:szCs w:val="22"/>
        </w:rPr>
        <w:t xml:space="preserve"> to reflect on and interpret your findings</w:t>
      </w:r>
      <w:r w:rsidR="00F81A0F">
        <w:rPr>
          <w:rFonts w:asciiTheme="minorHAnsi" w:eastAsia="Arial" w:hAnsiTheme="minorHAnsi" w:cs="Arial"/>
          <w:sz w:val="22"/>
          <w:szCs w:val="22"/>
        </w:rPr>
        <w:t>,</w:t>
      </w:r>
      <w:r w:rsidR="00073534">
        <w:rPr>
          <w:rFonts w:asciiTheme="minorHAnsi" w:eastAsia="Arial" w:hAnsiTheme="minorHAnsi" w:cs="Arial"/>
          <w:sz w:val="22"/>
          <w:szCs w:val="22"/>
        </w:rPr>
        <w:t xml:space="preserve"> and to describe what you have done in response</w:t>
      </w:r>
      <w:r w:rsidRPr="00F01D83">
        <w:rPr>
          <w:rFonts w:asciiTheme="minorHAnsi" w:eastAsia="Arial" w:hAnsiTheme="minorHAnsi" w:cs="Arial"/>
          <w:sz w:val="22"/>
          <w:szCs w:val="22"/>
        </w:rPr>
        <w:t xml:space="preserve">. </w:t>
      </w:r>
    </w:p>
    <w:p w14:paraId="3D993985" w14:textId="77777777" w:rsidR="008F11D0" w:rsidRPr="00F01D83" w:rsidRDefault="008F11D0">
      <w:pPr>
        <w:widowControl/>
        <w:spacing w:line="276" w:lineRule="auto"/>
        <w:rPr>
          <w:rFonts w:asciiTheme="minorHAnsi" w:eastAsia="Arial" w:hAnsiTheme="minorHAnsi" w:cs="Arial"/>
          <w:sz w:val="22"/>
          <w:szCs w:val="22"/>
        </w:rPr>
      </w:pPr>
    </w:p>
    <w:p w14:paraId="5A58D268" w14:textId="77777777" w:rsidR="00795AA8" w:rsidRPr="00F01D83" w:rsidRDefault="00795AA8" w:rsidP="00795AA8">
      <w:pPr>
        <w:widowControl/>
        <w:spacing w:line="276" w:lineRule="auto"/>
        <w:rPr>
          <w:rFonts w:asciiTheme="minorHAnsi" w:eastAsia="Arial" w:hAnsiTheme="minorHAnsi" w:cs="Arial"/>
          <w:i/>
          <w:sz w:val="22"/>
          <w:szCs w:val="22"/>
        </w:rPr>
      </w:pPr>
      <w:r>
        <w:rPr>
          <w:rFonts w:asciiTheme="minorHAnsi" w:eastAsia="Arial" w:hAnsiTheme="minorHAnsi" w:cs="Arial"/>
          <w:sz w:val="22"/>
          <w:szCs w:val="22"/>
        </w:rPr>
        <w:t>As each l</w:t>
      </w:r>
      <w:r w:rsidRPr="00F01D83">
        <w:rPr>
          <w:rFonts w:asciiTheme="minorHAnsi" w:eastAsia="Arial" w:hAnsiTheme="minorHAnsi" w:cs="Arial"/>
          <w:sz w:val="22"/>
          <w:szCs w:val="22"/>
        </w:rPr>
        <w:t xml:space="preserve">earning </w:t>
      </w:r>
      <w:r>
        <w:rPr>
          <w:rFonts w:asciiTheme="minorHAnsi" w:eastAsia="Arial" w:hAnsiTheme="minorHAnsi" w:cs="Arial"/>
          <w:sz w:val="22"/>
          <w:szCs w:val="22"/>
        </w:rPr>
        <w:t>o</w:t>
      </w:r>
      <w:r w:rsidRPr="00F01D83">
        <w:rPr>
          <w:rFonts w:asciiTheme="minorHAnsi" w:eastAsia="Arial" w:hAnsiTheme="minorHAnsi" w:cs="Arial"/>
          <w:sz w:val="22"/>
          <w:szCs w:val="22"/>
        </w:rPr>
        <w:t>utcome is assessed fill in the Assessment Findings, Interpretation of Findings, and Action Plan columns</w:t>
      </w:r>
      <w:r>
        <w:rPr>
          <w:rFonts w:asciiTheme="minorHAnsi" w:eastAsia="Arial" w:hAnsiTheme="minorHAnsi" w:cs="Arial"/>
          <w:sz w:val="22"/>
          <w:szCs w:val="22"/>
        </w:rPr>
        <w:t xml:space="preserve"> in Year 1 and the Reflection on the Action Plan in Year II</w:t>
      </w:r>
      <w:r w:rsidRPr="00F01D83">
        <w:rPr>
          <w:rFonts w:asciiTheme="minorHAnsi" w:eastAsia="Arial" w:hAnsiTheme="minorHAnsi" w:cs="Arial"/>
          <w:sz w:val="22"/>
          <w:szCs w:val="22"/>
        </w:rPr>
        <w:t xml:space="preserve">. </w:t>
      </w:r>
      <w:r>
        <w:rPr>
          <w:rFonts w:asciiTheme="minorHAnsi" w:eastAsia="Arial" w:hAnsiTheme="minorHAnsi" w:cs="Arial"/>
          <w:sz w:val="22"/>
          <w:szCs w:val="22"/>
        </w:rPr>
        <w:t>Departments may include Assessment Findings and</w:t>
      </w:r>
      <w:r w:rsidRPr="00F01D83">
        <w:rPr>
          <w:rFonts w:asciiTheme="minorHAnsi" w:eastAsia="Arial" w:hAnsiTheme="minorHAnsi" w:cs="Arial"/>
          <w:sz w:val="22"/>
          <w:szCs w:val="22"/>
        </w:rPr>
        <w:t xml:space="preserve"> Interpretation of Findings</w:t>
      </w:r>
      <w:r>
        <w:rPr>
          <w:rFonts w:asciiTheme="minorHAnsi" w:eastAsia="Arial" w:hAnsiTheme="minorHAnsi" w:cs="Arial"/>
          <w:sz w:val="22"/>
          <w:szCs w:val="22"/>
        </w:rPr>
        <w:t xml:space="preserve"> again in Year II to complete the Reflection on the Action Plan if needed. </w:t>
      </w:r>
      <w:r w:rsidRPr="005F7081">
        <w:rPr>
          <w:rFonts w:asciiTheme="minorHAnsi" w:eastAsia="Arial" w:hAnsiTheme="minorHAnsi" w:cs="Arial"/>
          <w:sz w:val="22"/>
          <w:szCs w:val="22"/>
        </w:rPr>
        <w:t>Please upload the information in this worksheet as well as the syllabus and any supplementary documents to</w:t>
      </w:r>
      <w:r>
        <w:rPr>
          <w:rFonts w:asciiTheme="minorHAnsi" w:eastAsia="Arial" w:hAnsiTheme="minorHAnsi" w:cs="Arial"/>
          <w:sz w:val="22"/>
          <w:szCs w:val="22"/>
        </w:rPr>
        <w:t xml:space="preserve"> </w:t>
      </w:r>
      <w:hyperlink r:id="rId8" w:history="1">
        <w:r w:rsidRPr="00BB7856">
          <w:rPr>
            <w:rStyle w:val="Hyperlink"/>
            <w:rFonts w:asciiTheme="minorHAnsi" w:eastAsia="Arial" w:hAnsiTheme="minorHAnsi" w:cs="Arial"/>
            <w:sz w:val="22"/>
            <w:szCs w:val="22"/>
          </w:rPr>
          <w:t>caas@gwu.edu</w:t>
        </w:r>
      </w:hyperlink>
      <w:r>
        <w:rPr>
          <w:rFonts w:asciiTheme="minorHAnsi" w:eastAsia="Arial" w:hAnsiTheme="minorHAnsi" w:cs="Arial"/>
          <w:sz w:val="22"/>
          <w:szCs w:val="22"/>
        </w:rPr>
        <w:t xml:space="preserve">. Once information is sent to </w:t>
      </w:r>
      <w:hyperlink r:id="rId9" w:history="1">
        <w:r w:rsidRPr="00BB7856">
          <w:rPr>
            <w:rStyle w:val="Hyperlink"/>
            <w:rFonts w:asciiTheme="minorHAnsi" w:eastAsia="Arial" w:hAnsiTheme="minorHAnsi" w:cs="Arial"/>
            <w:sz w:val="22"/>
            <w:szCs w:val="22"/>
          </w:rPr>
          <w:t>caas@gwu.edu</w:t>
        </w:r>
      </w:hyperlink>
      <w:r>
        <w:rPr>
          <w:rFonts w:asciiTheme="minorHAnsi" w:eastAsia="Arial" w:hAnsiTheme="minorHAnsi" w:cs="Arial"/>
          <w:sz w:val="22"/>
          <w:szCs w:val="22"/>
        </w:rPr>
        <w:t>, it will be uploaded to a Box folder, which you will be given access to.</w:t>
      </w:r>
    </w:p>
    <w:p w14:paraId="3A351378" w14:textId="440C3CDD" w:rsidR="008F11D0" w:rsidRPr="00F01D83" w:rsidRDefault="008F11D0">
      <w:pPr>
        <w:widowControl/>
        <w:spacing w:line="276" w:lineRule="auto"/>
        <w:rPr>
          <w:rFonts w:asciiTheme="minorHAnsi" w:eastAsia="Arial" w:hAnsiTheme="minorHAnsi" w:cs="Arial"/>
          <w:sz w:val="22"/>
          <w:szCs w:val="22"/>
        </w:rPr>
      </w:pPr>
    </w:p>
    <w:p w14:paraId="2138A954" w14:textId="77777777" w:rsidR="008F11D0" w:rsidRPr="00F01D83" w:rsidRDefault="008F11D0">
      <w:pPr>
        <w:widowControl/>
        <w:spacing w:line="276" w:lineRule="auto"/>
        <w:rPr>
          <w:rFonts w:asciiTheme="minorHAnsi" w:eastAsia="Arial" w:hAnsiTheme="minorHAnsi" w:cs="Arial"/>
          <w:sz w:val="22"/>
          <w:szCs w:val="22"/>
        </w:rPr>
      </w:pPr>
    </w:p>
    <w:p w14:paraId="382BF8E8" w14:textId="77777777" w:rsidR="008F11D0" w:rsidRPr="00F01D83" w:rsidRDefault="008F11D0">
      <w:pPr>
        <w:widowControl/>
        <w:spacing w:line="276" w:lineRule="auto"/>
        <w:rPr>
          <w:rFonts w:asciiTheme="minorHAnsi" w:eastAsia="Arial" w:hAnsiTheme="minorHAnsi" w:cs="Arial"/>
          <w:i/>
          <w:sz w:val="22"/>
          <w:szCs w:val="22"/>
        </w:rPr>
      </w:pPr>
    </w:p>
    <w:p w14:paraId="09F8BE11" w14:textId="77777777" w:rsidR="008F11D0" w:rsidRPr="00F01D83" w:rsidRDefault="004D2143">
      <w:pPr>
        <w:widowControl/>
        <w:spacing w:line="276" w:lineRule="auto"/>
        <w:rPr>
          <w:rFonts w:asciiTheme="minorHAnsi" w:eastAsia="Arial" w:hAnsiTheme="minorHAnsi" w:cs="Arial"/>
          <w:sz w:val="22"/>
          <w:szCs w:val="22"/>
        </w:rPr>
      </w:pPr>
      <w:r w:rsidRPr="00F01D83">
        <w:rPr>
          <w:rFonts w:asciiTheme="minorHAnsi" w:eastAsia="Arial" w:hAnsiTheme="minorHAnsi" w:cs="Arial"/>
          <w:i/>
          <w:sz w:val="22"/>
          <w:szCs w:val="22"/>
        </w:rPr>
        <w:t xml:space="preserve">*If your course also meets a requirement within the PERSPECTIVE or COMMUNICATION components, please fill out the corresponding worksheet.* </w:t>
      </w:r>
    </w:p>
    <w:p w14:paraId="26A0473A" w14:textId="77777777" w:rsidR="008F11D0" w:rsidRPr="00F01D83" w:rsidRDefault="008F11D0">
      <w:pPr>
        <w:widowControl/>
        <w:spacing w:line="276" w:lineRule="auto"/>
        <w:rPr>
          <w:rFonts w:asciiTheme="minorHAnsi" w:eastAsia="Arial" w:hAnsiTheme="minorHAnsi" w:cs="Arial"/>
          <w:sz w:val="22"/>
          <w:szCs w:val="22"/>
        </w:rPr>
      </w:pPr>
    </w:p>
    <w:p w14:paraId="6DD9469F" w14:textId="77777777" w:rsidR="008F11D0" w:rsidRPr="00F01D83" w:rsidRDefault="004D2143">
      <w:pPr>
        <w:widowControl/>
        <w:spacing w:line="276" w:lineRule="auto"/>
        <w:rPr>
          <w:rFonts w:asciiTheme="minorHAnsi" w:eastAsia="Arial" w:hAnsiTheme="minorHAnsi" w:cs="Arial"/>
          <w:sz w:val="22"/>
          <w:szCs w:val="22"/>
        </w:rPr>
      </w:pPr>
      <w:r w:rsidRPr="00F01D83">
        <w:rPr>
          <w:rFonts w:asciiTheme="minorHAnsi" w:eastAsia="Arial" w:hAnsiTheme="minorHAnsi" w:cs="Arial"/>
          <w:sz w:val="22"/>
          <w:szCs w:val="22"/>
        </w:rPr>
        <w:t>Instructor (Last name, First name): ________________________</w:t>
      </w:r>
      <w:r w:rsidRPr="00F01D83">
        <w:rPr>
          <w:rFonts w:asciiTheme="minorHAnsi" w:eastAsia="Arial" w:hAnsiTheme="minorHAnsi" w:cs="Arial"/>
          <w:sz w:val="22"/>
          <w:szCs w:val="22"/>
        </w:rPr>
        <w:tab/>
      </w:r>
      <w:r w:rsidRPr="00F01D83">
        <w:rPr>
          <w:rFonts w:asciiTheme="minorHAnsi" w:eastAsia="Arial" w:hAnsiTheme="minorHAnsi" w:cs="Arial"/>
          <w:sz w:val="22"/>
          <w:szCs w:val="22"/>
        </w:rPr>
        <w:tab/>
      </w:r>
      <w:r w:rsidRPr="00F01D83">
        <w:rPr>
          <w:rFonts w:asciiTheme="minorHAnsi" w:eastAsia="Arial" w:hAnsiTheme="minorHAnsi" w:cs="Arial"/>
          <w:sz w:val="22"/>
          <w:szCs w:val="22"/>
        </w:rPr>
        <w:tab/>
        <w:t>Course (Subject, Number, Section): __________________</w:t>
      </w:r>
    </w:p>
    <w:p w14:paraId="437737B3" w14:textId="77777777" w:rsidR="008F11D0" w:rsidRPr="00F01D83" w:rsidRDefault="008F11D0">
      <w:pPr>
        <w:widowControl/>
        <w:spacing w:line="276" w:lineRule="auto"/>
        <w:rPr>
          <w:rFonts w:asciiTheme="minorHAnsi" w:eastAsia="Arial" w:hAnsiTheme="minorHAnsi" w:cs="Arial"/>
          <w:sz w:val="22"/>
          <w:szCs w:val="22"/>
        </w:rPr>
      </w:pPr>
    </w:p>
    <w:p w14:paraId="4FA0A445" w14:textId="54EE068D" w:rsidR="008F11D0" w:rsidRPr="00F01D83" w:rsidRDefault="004D2143">
      <w:pPr>
        <w:widowControl/>
        <w:spacing w:line="276" w:lineRule="auto"/>
        <w:rPr>
          <w:rFonts w:asciiTheme="minorHAnsi" w:eastAsia="Arial" w:hAnsiTheme="minorHAnsi" w:cs="Arial"/>
          <w:sz w:val="22"/>
          <w:szCs w:val="22"/>
        </w:rPr>
      </w:pPr>
      <w:r w:rsidRPr="00F01D83">
        <w:rPr>
          <w:rFonts w:asciiTheme="minorHAnsi" w:eastAsia="Arial" w:hAnsiTheme="minorHAnsi" w:cs="Arial"/>
          <w:sz w:val="22"/>
          <w:szCs w:val="22"/>
        </w:rPr>
        <w:t>Instructor Email: _______________________________________</w:t>
      </w:r>
      <w:r w:rsidR="00073534">
        <w:rPr>
          <w:rFonts w:asciiTheme="minorHAnsi" w:eastAsia="Arial" w:hAnsiTheme="minorHAnsi" w:cs="Arial"/>
          <w:sz w:val="22"/>
          <w:szCs w:val="22"/>
        </w:rPr>
        <w:tab/>
      </w:r>
      <w:r w:rsidR="00073534">
        <w:rPr>
          <w:rFonts w:asciiTheme="minorHAnsi" w:eastAsia="Arial" w:hAnsiTheme="minorHAnsi" w:cs="Arial"/>
          <w:sz w:val="22"/>
          <w:szCs w:val="22"/>
        </w:rPr>
        <w:tab/>
      </w:r>
      <w:r w:rsidR="00073534">
        <w:rPr>
          <w:rFonts w:asciiTheme="minorHAnsi" w:eastAsia="Arial" w:hAnsiTheme="minorHAnsi" w:cs="Arial"/>
          <w:sz w:val="22"/>
          <w:szCs w:val="22"/>
        </w:rPr>
        <w:tab/>
        <w:t>Assessment year</w:t>
      </w:r>
      <w:r w:rsidR="004A7D37">
        <w:rPr>
          <w:rFonts w:asciiTheme="minorHAnsi" w:eastAsia="Arial" w:hAnsiTheme="minorHAnsi" w:cs="Arial"/>
          <w:sz w:val="22"/>
          <w:szCs w:val="22"/>
        </w:rPr>
        <w:t>: ____________________</w:t>
      </w:r>
    </w:p>
    <w:p w14:paraId="5E55656D" w14:textId="10A5CCBB" w:rsidR="008F11D0" w:rsidRPr="00F01D83" w:rsidRDefault="008F11D0">
      <w:pPr>
        <w:widowControl/>
        <w:spacing w:line="276" w:lineRule="auto"/>
        <w:rPr>
          <w:rFonts w:asciiTheme="minorHAnsi" w:eastAsia="Arial" w:hAnsiTheme="minorHAnsi" w:cs="Arial"/>
          <w:sz w:val="22"/>
          <w:szCs w:val="22"/>
        </w:rPr>
      </w:pPr>
    </w:p>
    <w:p w14:paraId="0D20E935" w14:textId="77777777" w:rsidR="008F11D0" w:rsidRPr="00F01D83" w:rsidRDefault="004D2143">
      <w:pPr>
        <w:widowControl/>
        <w:spacing w:line="276" w:lineRule="auto"/>
        <w:rPr>
          <w:rFonts w:asciiTheme="minorHAnsi" w:eastAsia="Arial" w:hAnsiTheme="minorHAnsi" w:cs="Arial"/>
          <w:sz w:val="22"/>
          <w:szCs w:val="22"/>
        </w:rPr>
      </w:pPr>
      <w:r w:rsidRPr="00F01D83">
        <w:rPr>
          <w:rFonts w:asciiTheme="minorHAnsi" w:eastAsia="Arial" w:hAnsiTheme="minorHAnsi" w:cs="Arial"/>
          <w:sz w:val="22"/>
          <w:szCs w:val="22"/>
        </w:rPr>
        <w:t>Department: __________________________________________</w:t>
      </w:r>
      <w:r w:rsidRPr="00F01D83">
        <w:rPr>
          <w:rFonts w:asciiTheme="minorHAnsi" w:eastAsia="Arial" w:hAnsiTheme="minorHAnsi" w:cs="Arial"/>
          <w:sz w:val="22"/>
          <w:szCs w:val="22"/>
        </w:rPr>
        <w:tab/>
      </w:r>
      <w:r w:rsidRPr="00F01D83">
        <w:rPr>
          <w:rFonts w:asciiTheme="minorHAnsi" w:eastAsia="Arial" w:hAnsiTheme="minorHAnsi" w:cs="Arial"/>
          <w:sz w:val="22"/>
          <w:szCs w:val="22"/>
        </w:rPr>
        <w:tab/>
      </w:r>
      <w:r w:rsidRPr="00F01D83">
        <w:rPr>
          <w:rFonts w:asciiTheme="minorHAnsi" w:eastAsia="Arial" w:hAnsiTheme="minorHAnsi" w:cs="Arial"/>
          <w:sz w:val="22"/>
          <w:szCs w:val="22"/>
        </w:rPr>
        <w:tab/>
        <w:t>Department Chair: ________________________________</w:t>
      </w:r>
    </w:p>
    <w:p w14:paraId="429F4B3A" w14:textId="77777777" w:rsidR="008F11D0" w:rsidRPr="00F01D83" w:rsidRDefault="008F11D0">
      <w:pPr>
        <w:widowControl/>
        <w:spacing w:line="276" w:lineRule="auto"/>
        <w:rPr>
          <w:rFonts w:asciiTheme="minorHAnsi" w:eastAsia="Arial" w:hAnsiTheme="minorHAnsi" w:cs="Arial"/>
          <w:sz w:val="22"/>
          <w:szCs w:val="22"/>
        </w:rPr>
      </w:pPr>
    </w:p>
    <w:p w14:paraId="7415DA04" w14:textId="77777777" w:rsidR="008F11D0" w:rsidRPr="00F01D83" w:rsidRDefault="008F11D0">
      <w:pPr>
        <w:widowControl/>
        <w:spacing w:line="276" w:lineRule="auto"/>
        <w:rPr>
          <w:rFonts w:asciiTheme="minorHAnsi" w:eastAsia="Arial" w:hAnsiTheme="minorHAnsi" w:cs="Arial"/>
          <w:sz w:val="22"/>
          <w:szCs w:val="22"/>
        </w:rPr>
      </w:pPr>
    </w:p>
    <w:p w14:paraId="0559C584" w14:textId="77777777" w:rsidR="008F11D0" w:rsidRPr="00F01D83" w:rsidRDefault="008F11D0">
      <w:pPr>
        <w:widowControl/>
        <w:spacing w:line="276" w:lineRule="auto"/>
        <w:rPr>
          <w:rFonts w:asciiTheme="minorHAnsi" w:eastAsia="Arial" w:hAnsiTheme="minorHAnsi" w:cs="Arial"/>
          <w:sz w:val="22"/>
          <w:szCs w:val="22"/>
        </w:rPr>
      </w:pPr>
    </w:p>
    <w:p w14:paraId="5FFB0862" w14:textId="77777777" w:rsidR="008F11D0" w:rsidRPr="00F01D83" w:rsidRDefault="008F11D0">
      <w:pPr>
        <w:spacing w:line="360" w:lineRule="auto"/>
        <w:rPr>
          <w:rFonts w:asciiTheme="minorHAnsi" w:eastAsia="Arial" w:hAnsiTheme="minorHAnsi" w:cs="Arial"/>
          <w:b/>
          <w:sz w:val="20"/>
          <w:szCs w:val="20"/>
        </w:rPr>
      </w:pPr>
    </w:p>
    <w:p w14:paraId="3C7D709E" w14:textId="77777777" w:rsidR="008F11D0" w:rsidRPr="00F01D83" w:rsidRDefault="008F11D0">
      <w:pPr>
        <w:spacing w:line="360" w:lineRule="auto"/>
        <w:rPr>
          <w:rFonts w:asciiTheme="minorHAnsi" w:eastAsia="Arial" w:hAnsiTheme="minorHAnsi" w:cs="Arial"/>
          <w:b/>
          <w:sz w:val="20"/>
          <w:szCs w:val="20"/>
        </w:rPr>
      </w:pPr>
    </w:p>
    <w:p w14:paraId="33562F25" w14:textId="77777777" w:rsidR="008F11D0" w:rsidRDefault="008F11D0">
      <w:pPr>
        <w:spacing w:line="360" w:lineRule="auto"/>
        <w:rPr>
          <w:rFonts w:ascii="Arial" w:eastAsia="Arial" w:hAnsi="Arial" w:cs="Arial"/>
          <w:b/>
          <w:sz w:val="20"/>
          <w:szCs w:val="20"/>
        </w:rPr>
      </w:pPr>
    </w:p>
    <w:p w14:paraId="0C5B7ECD" w14:textId="77777777" w:rsidR="008F11D0" w:rsidRDefault="008F11D0">
      <w:pPr>
        <w:spacing w:line="360" w:lineRule="auto"/>
        <w:rPr>
          <w:rFonts w:ascii="Arial" w:eastAsia="Arial" w:hAnsi="Arial" w:cs="Arial"/>
          <w:b/>
          <w:sz w:val="20"/>
          <w:szCs w:val="20"/>
        </w:rPr>
      </w:pPr>
    </w:p>
    <w:p w14:paraId="2D1C4894" w14:textId="77777777" w:rsidR="008F11D0" w:rsidRDefault="008F11D0">
      <w:pPr>
        <w:spacing w:line="360" w:lineRule="auto"/>
        <w:rPr>
          <w:rFonts w:ascii="Arial" w:eastAsia="Arial" w:hAnsi="Arial" w:cs="Arial"/>
          <w:b/>
          <w:sz w:val="20"/>
          <w:szCs w:val="20"/>
        </w:rPr>
      </w:pPr>
    </w:p>
    <w:tbl>
      <w:tblPr>
        <w:tblStyle w:val="a"/>
        <w:tblW w:w="14755" w:type="dxa"/>
        <w:jc w:val="center"/>
        <w:tblBorders>
          <w:top w:val="single" w:sz="24" w:space="0" w:color="auto"/>
          <w:left w:val="single" w:sz="4" w:space="0" w:color="000000"/>
          <w:bottom w:val="single" w:sz="24" w:space="0" w:color="000000"/>
          <w:right w:val="single" w:sz="4" w:space="0" w:color="000000"/>
          <w:insideH w:val="single" w:sz="24" w:space="0" w:color="000000"/>
          <w:insideV w:val="single" w:sz="4" w:space="0" w:color="000000"/>
        </w:tblBorders>
        <w:tblLayout w:type="fixed"/>
        <w:tblLook w:val="0000" w:firstRow="0" w:lastRow="0" w:firstColumn="0" w:lastColumn="0" w:noHBand="0" w:noVBand="0"/>
        <w:tblCaption w:val="Directions for Assessing a GPAC Learning Outcome"/>
        <w:tblDescription w:val="Assessment Plan, Assessment Findings, Interpretation of and Reflection on Findings, Action Plan,  Reflection on Action Plan."/>
      </w:tblPr>
      <w:tblGrid>
        <w:gridCol w:w="1705"/>
        <w:gridCol w:w="2610"/>
        <w:gridCol w:w="2610"/>
        <w:gridCol w:w="2610"/>
        <w:gridCol w:w="2610"/>
        <w:gridCol w:w="2610"/>
      </w:tblGrid>
      <w:tr w:rsidR="001006CB" w:rsidRPr="008F577C" w14:paraId="42B6F145" w14:textId="2EBC423C" w:rsidTr="00795AA8">
        <w:trPr>
          <w:trHeight w:val="10560"/>
          <w:tblHeader/>
          <w:jc w:val="center"/>
        </w:trPr>
        <w:tc>
          <w:tcPr>
            <w:tcW w:w="1705" w:type="dxa"/>
          </w:tcPr>
          <w:p w14:paraId="1E0FEC86" w14:textId="20803E81" w:rsidR="001006CB" w:rsidRPr="008F577C" w:rsidRDefault="008B3F1B">
            <w:pPr>
              <w:contextualSpacing w:val="0"/>
              <w:jc w:val="center"/>
              <w:rPr>
                <w:rFonts w:asciiTheme="minorHAnsi" w:eastAsia="Calibri" w:hAnsiTheme="minorHAnsi" w:cs="Calibri"/>
              </w:rPr>
            </w:pPr>
            <w:r w:rsidRPr="004479E2">
              <w:rPr>
                <w:rFonts w:asciiTheme="minorHAnsi" w:eastAsia="Calibri" w:hAnsiTheme="minorHAnsi" w:cs="Calibri"/>
                <w:b/>
              </w:rPr>
              <w:lastRenderedPageBreak/>
              <w:t>G</w:t>
            </w:r>
            <w:r w:rsidR="001006CB" w:rsidRPr="004479E2">
              <w:rPr>
                <w:rFonts w:asciiTheme="minorHAnsi" w:eastAsia="Calibri" w:hAnsiTheme="minorHAnsi" w:cs="Calibri"/>
                <w:b/>
              </w:rPr>
              <w:t>PAC</w:t>
            </w:r>
            <w:r w:rsidR="001006CB" w:rsidRPr="008F577C">
              <w:rPr>
                <w:rFonts w:asciiTheme="minorHAnsi" w:eastAsia="Calibri" w:hAnsiTheme="minorHAnsi" w:cs="Calibri"/>
                <w:b/>
              </w:rPr>
              <w:t xml:space="preserve"> Student Learning</w:t>
            </w:r>
          </w:p>
          <w:p w14:paraId="63F194B6" w14:textId="77777777" w:rsidR="001006CB" w:rsidRPr="008F577C" w:rsidRDefault="001006CB">
            <w:pPr>
              <w:contextualSpacing w:val="0"/>
              <w:jc w:val="center"/>
              <w:rPr>
                <w:rFonts w:asciiTheme="minorHAnsi" w:eastAsia="Calibri" w:hAnsiTheme="minorHAnsi" w:cs="Calibri"/>
                <w:i/>
              </w:rPr>
            </w:pPr>
            <w:r w:rsidRPr="008F577C">
              <w:rPr>
                <w:rFonts w:asciiTheme="minorHAnsi" w:eastAsia="Calibri" w:hAnsiTheme="minorHAnsi" w:cs="Calibri"/>
                <w:b/>
              </w:rPr>
              <w:t>Outcome</w:t>
            </w:r>
          </w:p>
        </w:tc>
        <w:tc>
          <w:tcPr>
            <w:tcW w:w="2610" w:type="dxa"/>
          </w:tcPr>
          <w:p w14:paraId="45E3079F" w14:textId="77777777" w:rsidR="001006CB" w:rsidRPr="003761DF" w:rsidRDefault="001006CB" w:rsidP="00F01D83">
            <w:pPr>
              <w:contextualSpacing w:val="0"/>
              <w:jc w:val="center"/>
              <w:rPr>
                <w:rFonts w:asciiTheme="minorHAnsi" w:eastAsia="Arial" w:hAnsiTheme="minorHAnsi" w:cs="Arial"/>
                <w:b/>
              </w:rPr>
            </w:pPr>
            <w:r w:rsidRPr="003761DF">
              <w:rPr>
                <w:rFonts w:asciiTheme="minorHAnsi" w:eastAsia="Arial" w:hAnsiTheme="minorHAnsi" w:cs="Arial"/>
                <w:b/>
              </w:rPr>
              <w:t>Assessment Plan</w:t>
            </w:r>
          </w:p>
          <w:p w14:paraId="4588FF04" w14:textId="44B2712E" w:rsidR="001006CB" w:rsidRPr="003761DF" w:rsidRDefault="001006CB" w:rsidP="00817B9C">
            <w:pPr>
              <w:numPr>
                <w:ilvl w:val="0"/>
                <w:numId w:val="5"/>
              </w:numPr>
              <w:ind w:left="151" w:hanging="180"/>
              <w:rPr>
                <w:rFonts w:asciiTheme="minorHAnsi" w:hAnsiTheme="minorHAnsi"/>
                <w:i/>
              </w:rPr>
            </w:pPr>
            <w:r w:rsidRPr="003761DF">
              <w:rPr>
                <w:rFonts w:asciiTheme="minorHAnsi" w:eastAsia="Calibri" w:hAnsiTheme="minorHAnsi" w:cs="Calibri"/>
                <w:i/>
              </w:rPr>
              <w:t xml:space="preserve">Provide information about the measures that you are using to determine </w:t>
            </w:r>
            <w:r w:rsidR="001416BC">
              <w:rPr>
                <w:rFonts w:asciiTheme="minorHAnsi" w:eastAsia="Calibri" w:hAnsiTheme="minorHAnsi" w:cs="Calibri"/>
                <w:i/>
              </w:rPr>
              <w:t>if students have achieved the G</w:t>
            </w:r>
            <w:r w:rsidRPr="003761DF">
              <w:rPr>
                <w:rFonts w:asciiTheme="minorHAnsi" w:eastAsia="Calibri" w:hAnsiTheme="minorHAnsi" w:cs="Calibri"/>
                <w:i/>
              </w:rPr>
              <w:t xml:space="preserve">PAC learning outcome. </w:t>
            </w:r>
          </w:p>
          <w:p w14:paraId="1EFD4D32" w14:textId="77777777" w:rsidR="001006CB" w:rsidRPr="003761DF" w:rsidRDefault="001006CB" w:rsidP="00817B9C">
            <w:pPr>
              <w:numPr>
                <w:ilvl w:val="0"/>
                <w:numId w:val="5"/>
              </w:numPr>
              <w:ind w:left="151" w:hanging="180"/>
              <w:rPr>
                <w:rFonts w:asciiTheme="minorHAnsi" w:hAnsiTheme="minorHAnsi"/>
                <w:i/>
              </w:rPr>
            </w:pPr>
            <w:r w:rsidRPr="003761DF">
              <w:rPr>
                <w:rFonts w:asciiTheme="minorHAnsi" w:eastAsia="Calibri" w:hAnsiTheme="minorHAnsi" w:cs="Calibri"/>
                <w:i/>
              </w:rPr>
              <w:t>Explain how this measure relates to the learning outcome.</w:t>
            </w:r>
          </w:p>
          <w:p w14:paraId="768737E6" w14:textId="77777777" w:rsidR="001006CB" w:rsidRPr="003761DF" w:rsidRDefault="001006CB" w:rsidP="00817B9C">
            <w:pPr>
              <w:numPr>
                <w:ilvl w:val="0"/>
                <w:numId w:val="5"/>
              </w:numPr>
              <w:ind w:left="151" w:hanging="180"/>
              <w:rPr>
                <w:rFonts w:asciiTheme="minorHAnsi" w:hAnsiTheme="minorHAnsi"/>
                <w:i/>
              </w:rPr>
            </w:pPr>
            <w:r w:rsidRPr="003761DF">
              <w:rPr>
                <w:rFonts w:asciiTheme="minorHAnsi" w:eastAsia="Calibri" w:hAnsiTheme="minorHAnsi" w:cs="Calibri"/>
                <w:i/>
              </w:rPr>
              <w:t>Provide information about when measures were administered (e.g., beginning, middle, or end of semester).</w:t>
            </w:r>
          </w:p>
          <w:p w14:paraId="17C5B998" w14:textId="77777777" w:rsidR="001006CB" w:rsidRPr="003761DF" w:rsidRDefault="001006CB" w:rsidP="00817B9C">
            <w:pPr>
              <w:numPr>
                <w:ilvl w:val="0"/>
                <w:numId w:val="5"/>
              </w:numPr>
              <w:ind w:left="151" w:hanging="180"/>
              <w:rPr>
                <w:rFonts w:asciiTheme="minorHAnsi" w:hAnsiTheme="minorHAnsi"/>
                <w:i/>
              </w:rPr>
            </w:pPr>
            <w:r w:rsidRPr="003761DF">
              <w:rPr>
                <w:rFonts w:asciiTheme="minorHAnsi" w:eastAsia="Calibri" w:hAnsiTheme="minorHAnsi" w:cs="Calibri"/>
                <w:i/>
              </w:rPr>
              <w:t>Provide acceptable target (e.g., average score of 80%).</w:t>
            </w:r>
          </w:p>
          <w:p w14:paraId="3C78705C" w14:textId="5382DD7B" w:rsidR="001006CB" w:rsidRPr="003761DF" w:rsidRDefault="001006CB" w:rsidP="004479E2">
            <w:pPr>
              <w:numPr>
                <w:ilvl w:val="0"/>
                <w:numId w:val="5"/>
              </w:numPr>
              <w:ind w:left="151" w:hanging="180"/>
              <w:rPr>
                <w:rFonts w:asciiTheme="minorHAnsi" w:hAnsiTheme="minorHAnsi"/>
                <w:i/>
              </w:rPr>
            </w:pPr>
            <w:r w:rsidRPr="003761DF">
              <w:rPr>
                <w:rFonts w:asciiTheme="minorHAnsi" w:eastAsia="Calibri" w:hAnsiTheme="minorHAnsi" w:cs="Calibri"/>
                <w:i/>
              </w:rPr>
              <w:t xml:space="preserve">This should </w:t>
            </w:r>
            <w:r w:rsidRPr="004479E2">
              <w:rPr>
                <w:rFonts w:asciiTheme="minorHAnsi" w:eastAsia="Calibri" w:hAnsiTheme="minorHAnsi" w:cs="Calibri"/>
                <w:i/>
              </w:rPr>
              <w:t xml:space="preserve">be </w:t>
            </w:r>
            <w:r w:rsidR="004479E2">
              <w:rPr>
                <w:rFonts w:asciiTheme="minorHAnsi" w:eastAsia="Calibri" w:hAnsiTheme="minorHAnsi" w:cs="Calibri"/>
                <w:i/>
              </w:rPr>
              <w:t xml:space="preserve">the </w:t>
            </w:r>
            <w:r w:rsidRPr="003761DF">
              <w:rPr>
                <w:rFonts w:asciiTheme="minorHAnsi" w:eastAsia="Calibri" w:hAnsiTheme="minorHAnsi" w:cs="Calibri"/>
                <w:i/>
              </w:rPr>
              <w:t>plan proposed when course was approved.</w:t>
            </w:r>
          </w:p>
        </w:tc>
        <w:tc>
          <w:tcPr>
            <w:tcW w:w="2610" w:type="dxa"/>
          </w:tcPr>
          <w:p w14:paraId="737B525C" w14:textId="77777777" w:rsidR="001006CB" w:rsidRPr="003761DF" w:rsidRDefault="001006CB" w:rsidP="00F01D83">
            <w:pPr>
              <w:contextualSpacing w:val="0"/>
              <w:jc w:val="center"/>
              <w:rPr>
                <w:rFonts w:asciiTheme="minorHAnsi" w:eastAsia="Arial" w:hAnsiTheme="minorHAnsi" w:cs="Arial"/>
              </w:rPr>
            </w:pPr>
            <w:r w:rsidRPr="003761DF">
              <w:rPr>
                <w:rFonts w:asciiTheme="minorHAnsi" w:eastAsia="Arial" w:hAnsiTheme="minorHAnsi" w:cs="Arial"/>
                <w:b/>
              </w:rPr>
              <w:t>Assessment Findings</w:t>
            </w:r>
            <w:r w:rsidRPr="003761DF">
              <w:rPr>
                <w:rFonts w:asciiTheme="minorHAnsi" w:eastAsia="Arial" w:hAnsiTheme="minorHAnsi" w:cs="Arial"/>
                <w:i/>
              </w:rPr>
              <w:t xml:space="preserve"> </w:t>
            </w:r>
          </w:p>
          <w:p w14:paraId="5D138490" w14:textId="77777777" w:rsidR="001006CB" w:rsidRPr="003761DF" w:rsidRDefault="001006CB" w:rsidP="00817B9C">
            <w:pPr>
              <w:numPr>
                <w:ilvl w:val="0"/>
                <w:numId w:val="4"/>
              </w:numPr>
              <w:ind w:left="165" w:hanging="195"/>
              <w:rPr>
                <w:rFonts w:asciiTheme="minorHAnsi" w:hAnsiTheme="minorHAnsi"/>
              </w:rPr>
            </w:pPr>
            <w:r w:rsidRPr="003761DF">
              <w:rPr>
                <w:rFonts w:asciiTheme="minorHAnsi" w:eastAsia="Calibri" w:hAnsiTheme="minorHAnsi" w:cs="Calibri"/>
                <w:i/>
              </w:rPr>
              <w:t>Provide the total number of students assessed.</w:t>
            </w:r>
          </w:p>
          <w:p w14:paraId="50D16CF1" w14:textId="77777777" w:rsidR="001006CB" w:rsidRPr="003761DF" w:rsidRDefault="001006CB" w:rsidP="00817B9C">
            <w:pPr>
              <w:numPr>
                <w:ilvl w:val="0"/>
                <w:numId w:val="4"/>
              </w:numPr>
              <w:ind w:left="165" w:hanging="195"/>
              <w:rPr>
                <w:rFonts w:asciiTheme="minorHAnsi" w:hAnsiTheme="minorHAnsi"/>
              </w:rPr>
            </w:pPr>
            <w:r w:rsidRPr="003761DF">
              <w:rPr>
                <w:rFonts w:asciiTheme="minorHAnsi" w:eastAsia="Calibri" w:hAnsiTheme="minorHAnsi" w:cs="Calibri"/>
                <w:i/>
              </w:rPr>
              <w:t>Provide the distribution of scores for each measure.</w:t>
            </w:r>
            <w:r w:rsidRPr="003761DF">
              <w:rPr>
                <w:rFonts w:asciiTheme="minorHAnsi" w:eastAsia="Calibri" w:hAnsiTheme="minorHAnsi" w:cs="Calibri"/>
              </w:rPr>
              <w:t xml:space="preserve"> </w:t>
            </w:r>
          </w:p>
          <w:p w14:paraId="79B71CE8" w14:textId="75EC796D" w:rsidR="001006CB" w:rsidRPr="003761DF" w:rsidRDefault="001006CB" w:rsidP="00817B9C">
            <w:pPr>
              <w:numPr>
                <w:ilvl w:val="0"/>
                <w:numId w:val="4"/>
              </w:numPr>
              <w:ind w:left="165" w:hanging="195"/>
              <w:rPr>
                <w:rFonts w:asciiTheme="minorHAnsi" w:hAnsiTheme="minorHAnsi"/>
              </w:rPr>
            </w:pPr>
            <w:r w:rsidRPr="003761DF">
              <w:rPr>
                <w:rFonts w:asciiTheme="minorHAnsi" w:eastAsia="Calibri" w:hAnsiTheme="minorHAnsi" w:cs="Calibri"/>
                <w:i/>
              </w:rPr>
              <w:t xml:space="preserve">Include a detailed scoring plan or rubric for direct measures and the relevant solutions to the question in the case of quiz / homework / exam. </w:t>
            </w:r>
          </w:p>
          <w:p w14:paraId="1404BB90" w14:textId="77777777" w:rsidR="001006CB" w:rsidRPr="003761DF" w:rsidRDefault="001006CB">
            <w:pPr>
              <w:contextualSpacing w:val="0"/>
              <w:rPr>
                <w:rFonts w:asciiTheme="minorHAnsi" w:eastAsia="Calibri" w:hAnsiTheme="minorHAnsi" w:cs="Calibri"/>
                <w:i/>
              </w:rPr>
            </w:pPr>
            <w:r w:rsidRPr="003761DF">
              <w:rPr>
                <w:rFonts w:asciiTheme="minorHAnsi" w:eastAsia="Calibri" w:hAnsiTheme="minorHAnsi" w:cs="Calibri"/>
                <w:i/>
              </w:rPr>
              <w:t xml:space="preserve">Examples: </w:t>
            </w:r>
          </w:p>
          <w:p w14:paraId="149C46AD" w14:textId="77777777" w:rsidR="001006CB" w:rsidRPr="003761DF" w:rsidRDefault="001006CB" w:rsidP="00817B9C">
            <w:pPr>
              <w:numPr>
                <w:ilvl w:val="0"/>
                <w:numId w:val="3"/>
              </w:numPr>
              <w:ind w:left="196" w:hanging="196"/>
              <w:rPr>
                <w:rFonts w:asciiTheme="minorHAnsi" w:hAnsiTheme="minorHAnsi"/>
                <w:i/>
              </w:rPr>
            </w:pPr>
            <w:r w:rsidRPr="003761DF">
              <w:rPr>
                <w:rFonts w:asciiTheme="minorHAnsi" w:eastAsia="Calibri" w:hAnsiTheme="minorHAnsi" w:cs="Calibri"/>
                <w:i/>
              </w:rPr>
              <w:t>X% of students responded that they learned to think critically during the course.</w:t>
            </w:r>
          </w:p>
          <w:p w14:paraId="4A5019A3" w14:textId="77777777" w:rsidR="001006CB" w:rsidRPr="003761DF" w:rsidRDefault="001006CB" w:rsidP="00817B9C">
            <w:pPr>
              <w:numPr>
                <w:ilvl w:val="0"/>
                <w:numId w:val="3"/>
              </w:numPr>
              <w:ind w:left="196" w:hanging="196"/>
              <w:rPr>
                <w:rFonts w:asciiTheme="minorHAnsi" w:hAnsiTheme="minorHAnsi"/>
                <w:i/>
              </w:rPr>
            </w:pPr>
            <w:r w:rsidRPr="003761DF">
              <w:rPr>
                <w:rFonts w:asciiTheme="minorHAnsi" w:eastAsia="Calibri" w:hAnsiTheme="minorHAnsi" w:cs="Calibri"/>
                <w:i/>
              </w:rPr>
              <w:t>X% of students received a 4, X% received a 3, and X% received a 2.</w:t>
            </w:r>
          </w:p>
        </w:tc>
        <w:tc>
          <w:tcPr>
            <w:tcW w:w="2610" w:type="dxa"/>
          </w:tcPr>
          <w:p w14:paraId="68697AD3" w14:textId="77777777" w:rsidR="006A76AB" w:rsidRPr="00F22ACE" w:rsidRDefault="006A76AB" w:rsidP="006A76AB">
            <w:pPr>
              <w:contextualSpacing w:val="0"/>
              <w:jc w:val="center"/>
              <w:rPr>
                <w:rFonts w:asciiTheme="minorHAnsi" w:eastAsia="Arial" w:hAnsiTheme="minorHAnsi" w:cs="Arial"/>
                <w:i/>
              </w:rPr>
            </w:pPr>
            <w:r w:rsidRPr="00F22ACE">
              <w:rPr>
                <w:rFonts w:asciiTheme="minorHAnsi" w:eastAsia="Arial" w:hAnsiTheme="minorHAnsi" w:cs="Arial"/>
                <w:b/>
              </w:rPr>
              <w:t>Interpretation of and Reflection on Findings</w:t>
            </w:r>
          </w:p>
          <w:p w14:paraId="23B88889" w14:textId="77777777" w:rsidR="001006CB" w:rsidRPr="003761DF" w:rsidRDefault="001006CB">
            <w:pPr>
              <w:contextualSpacing w:val="0"/>
              <w:rPr>
                <w:rFonts w:asciiTheme="minorHAnsi" w:eastAsia="Arial" w:hAnsiTheme="minorHAnsi" w:cs="Arial"/>
                <w:i/>
              </w:rPr>
            </w:pPr>
            <w:r w:rsidRPr="003761DF">
              <w:rPr>
                <w:rFonts w:asciiTheme="minorHAnsi" w:eastAsia="Arial" w:hAnsiTheme="minorHAnsi" w:cs="Arial"/>
                <w:i/>
              </w:rPr>
              <w:t>Questions to Consider:</w:t>
            </w:r>
          </w:p>
          <w:p w14:paraId="3E166C3A" w14:textId="5A774400" w:rsidR="00AE3F02" w:rsidRPr="003761DF" w:rsidRDefault="001006CB">
            <w:pPr>
              <w:numPr>
                <w:ilvl w:val="0"/>
                <w:numId w:val="2"/>
              </w:numPr>
              <w:ind w:left="180" w:hanging="180"/>
              <w:rPr>
                <w:rFonts w:asciiTheme="minorHAnsi" w:hAnsiTheme="minorHAnsi"/>
                <w:i/>
              </w:rPr>
            </w:pPr>
            <w:r w:rsidRPr="003761DF">
              <w:rPr>
                <w:rFonts w:asciiTheme="minorHAnsi" w:eastAsia="Calibri" w:hAnsiTheme="minorHAnsi" w:cs="Calibri"/>
                <w:i/>
              </w:rPr>
              <w:t>What does the data tell you about what and how well students are</w:t>
            </w:r>
            <w:r w:rsidR="001416BC">
              <w:rPr>
                <w:rFonts w:asciiTheme="minorHAnsi" w:eastAsia="Calibri" w:hAnsiTheme="minorHAnsi" w:cs="Calibri"/>
                <w:i/>
              </w:rPr>
              <w:t xml:space="preserve"> achieving the G</w:t>
            </w:r>
            <w:r w:rsidRPr="003761DF">
              <w:rPr>
                <w:rFonts w:asciiTheme="minorHAnsi" w:eastAsia="Calibri" w:hAnsiTheme="minorHAnsi" w:cs="Calibri"/>
                <w:i/>
              </w:rPr>
              <w:t>PAC learning outcome for the course? Was the acceptable target met?</w:t>
            </w:r>
          </w:p>
          <w:p w14:paraId="795AA9D6" w14:textId="1FE56312" w:rsidR="001006CB" w:rsidRPr="003761DF" w:rsidRDefault="00AE3F02">
            <w:pPr>
              <w:numPr>
                <w:ilvl w:val="0"/>
                <w:numId w:val="2"/>
              </w:numPr>
              <w:ind w:left="180" w:hanging="180"/>
              <w:rPr>
                <w:rFonts w:asciiTheme="minorHAnsi" w:hAnsiTheme="minorHAnsi"/>
                <w:i/>
              </w:rPr>
            </w:pPr>
            <w:r w:rsidRPr="003761DF">
              <w:rPr>
                <w:rFonts w:asciiTheme="minorHAnsi" w:eastAsia="Calibri" w:hAnsiTheme="minorHAnsi" w:cs="Calibri"/>
                <w:i/>
              </w:rPr>
              <w:t>How do you know that students are achieving learning objectives?</w:t>
            </w:r>
          </w:p>
          <w:p w14:paraId="26326E2E" w14:textId="77777777" w:rsidR="001006CB" w:rsidRPr="003761DF" w:rsidRDefault="001006CB">
            <w:pPr>
              <w:numPr>
                <w:ilvl w:val="0"/>
                <w:numId w:val="2"/>
              </w:numPr>
              <w:ind w:left="180" w:hanging="180"/>
              <w:rPr>
                <w:rFonts w:asciiTheme="minorHAnsi" w:hAnsiTheme="minorHAnsi"/>
                <w:i/>
              </w:rPr>
            </w:pPr>
            <w:r w:rsidRPr="003761DF">
              <w:rPr>
                <w:rFonts w:asciiTheme="minorHAnsi" w:eastAsia="Calibri" w:hAnsiTheme="minorHAnsi" w:cs="Calibri"/>
                <w:i/>
              </w:rPr>
              <w:t xml:space="preserve">In what areas do students have difficulty? In what areas are students excelling? </w:t>
            </w:r>
          </w:p>
          <w:p w14:paraId="77B9A2DD" w14:textId="77777777" w:rsidR="001006CB" w:rsidRPr="003761DF" w:rsidRDefault="001006CB">
            <w:pPr>
              <w:numPr>
                <w:ilvl w:val="0"/>
                <w:numId w:val="2"/>
              </w:numPr>
              <w:ind w:left="180" w:hanging="180"/>
              <w:rPr>
                <w:rFonts w:asciiTheme="minorHAnsi" w:hAnsiTheme="minorHAnsi"/>
                <w:i/>
              </w:rPr>
            </w:pPr>
            <w:r w:rsidRPr="003761DF">
              <w:rPr>
                <w:rFonts w:asciiTheme="minorHAnsi" w:eastAsia="Calibri" w:hAnsiTheme="minorHAnsi" w:cs="Calibri"/>
                <w:i/>
              </w:rPr>
              <w:t>How does the timing of the assessment (e.g., beginning, middle, or end of semester) affect your interpretation of findings?</w:t>
            </w:r>
          </w:p>
          <w:p w14:paraId="27A9F56B" w14:textId="673F8350" w:rsidR="001006CB" w:rsidRPr="003761DF" w:rsidRDefault="001006CB" w:rsidP="001C2FFE">
            <w:pPr>
              <w:numPr>
                <w:ilvl w:val="0"/>
                <w:numId w:val="2"/>
              </w:numPr>
              <w:ind w:left="180" w:hanging="180"/>
              <w:rPr>
                <w:rFonts w:asciiTheme="minorHAnsi" w:hAnsiTheme="minorHAnsi"/>
                <w:i/>
              </w:rPr>
            </w:pPr>
            <w:r w:rsidRPr="003761DF">
              <w:rPr>
                <w:rFonts w:asciiTheme="minorHAnsi" w:eastAsia="Calibri" w:hAnsiTheme="minorHAnsi" w:cs="Calibri"/>
                <w:i/>
              </w:rPr>
              <w:t>Are there additional comments about your interpretation?</w:t>
            </w:r>
          </w:p>
        </w:tc>
        <w:tc>
          <w:tcPr>
            <w:tcW w:w="2610" w:type="dxa"/>
          </w:tcPr>
          <w:p w14:paraId="3E38CA89" w14:textId="77777777" w:rsidR="001006CB" w:rsidRPr="003761DF" w:rsidRDefault="001006CB">
            <w:pPr>
              <w:contextualSpacing w:val="0"/>
              <w:jc w:val="center"/>
              <w:rPr>
                <w:rFonts w:asciiTheme="minorHAnsi" w:eastAsia="Arial" w:hAnsiTheme="minorHAnsi" w:cs="Arial"/>
              </w:rPr>
            </w:pPr>
            <w:r w:rsidRPr="003761DF">
              <w:rPr>
                <w:rFonts w:asciiTheme="minorHAnsi" w:eastAsia="Arial" w:hAnsiTheme="minorHAnsi" w:cs="Arial"/>
                <w:b/>
              </w:rPr>
              <w:t xml:space="preserve">Action Plan </w:t>
            </w:r>
          </w:p>
          <w:p w14:paraId="23BEBA3F" w14:textId="77777777" w:rsidR="001006CB" w:rsidRPr="003761DF" w:rsidRDefault="001006CB">
            <w:pPr>
              <w:contextualSpacing w:val="0"/>
              <w:rPr>
                <w:rFonts w:asciiTheme="minorHAnsi" w:eastAsia="Arial" w:hAnsiTheme="minorHAnsi" w:cs="Arial"/>
              </w:rPr>
            </w:pPr>
            <w:r w:rsidRPr="003761DF">
              <w:rPr>
                <w:rFonts w:asciiTheme="minorHAnsi" w:eastAsia="Arial" w:hAnsiTheme="minorHAnsi" w:cs="Arial"/>
                <w:i/>
              </w:rPr>
              <w:t>Questions to Consider:</w:t>
            </w:r>
          </w:p>
          <w:p w14:paraId="66FBB982" w14:textId="77777777" w:rsidR="001006CB" w:rsidRPr="003761DF" w:rsidRDefault="001006CB">
            <w:pPr>
              <w:numPr>
                <w:ilvl w:val="0"/>
                <w:numId w:val="1"/>
              </w:numPr>
              <w:ind w:left="225" w:hanging="225"/>
              <w:rPr>
                <w:rFonts w:asciiTheme="minorHAnsi" w:hAnsiTheme="minorHAnsi"/>
                <w:i/>
              </w:rPr>
            </w:pPr>
            <w:r w:rsidRPr="003761DF">
              <w:rPr>
                <w:rFonts w:asciiTheme="minorHAnsi" w:eastAsia="Calibri" w:hAnsiTheme="minorHAnsi" w:cs="Calibri"/>
                <w:i/>
              </w:rPr>
              <w:t>What changes will you make based on the information you collected to improve student learning?</w:t>
            </w:r>
          </w:p>
          <w:p w14:paraId="62089A06" w14:textId="77777777" w:rsidR="001006CB" w:rsidRPr="003761DF" w:rsidRDefault="001006CB">
            <w:pPr>
              <w:numPr>
                <w:ilvl w:val="0"/>
                <w:numId w:val="1"/>
              </w:numPr>
              <w:ind w:left="225" w:hanging="225"/>
              <w:rPr>
                <w:rFonts w:asciiTheme="minorHAnsi" w:hAnsiTheme="minorHAnsi"/>
                <w:i/>
              </w:rPr>
            </w:pPr>
            <w:r w:rsidRPr="003761DF">
              <w:rPr>
                <w:rFonts w:asciiTheme="minorHAnsi" w:eastAsia="Calibri" w:hAnsiTheme="minorHAnsi" w:cs="Calibri"/>
                <w:i/>
              </w:rPr>
              <w:t>If you are satisfied with your results, to what do you attribute students’ success?</w:t>
            </w:r>
          </w:p>
          <w:p w14:paraId="7F09C44C" w14:textId="77777777" w:rsidR="001006CB" w:rsidRPr="003761DF" w:rsidRDefault="001006CB">
            <w:pPr>
              <w:numPr>
                <w:ilvl w:val="0"/>
                <w:numId w:val="1"/>
              </w:numPr>
              <w:ind w:left="225" w:hanging="225"/>
              <w:rPr>
                <w:rFonts w:asciiTheme="minorHAnsi" w:hAnsiTheme="minorHAnsi"/>
                <w:i/>
              </w:rPr>
            </w:pPr>
            <w:r w:rsidRPr="003761DF">
              <w:rPr>
                <w:rFonts w:asciiTheme="minorHAnsi" w:eastAsia="Calibri" w:hAnsiTheme="minorHAnsi" w:cs="Calibri"/>
                <w:i/>
              </w:rPr>
              <w:t xml:space="preserve">Is there another measure that would more appropriately measure this learning outcome? </w:t>
            </w:r>
          </w:p>
          <w:p w14:paraId="34BC9BEF" w14:textId="148A6F55" w:rsidR="001006CB" w:rsidRPr="003761DF" w:rsidRDefault="001006CB" w:rsidP="003761DF">
            <w:pPr>
              <w:ind w:left="225"/>
              <w:rPr>
                <w:rFonts w:asciiTheme="minorHAnsi" w:hAnsiTheme="minorHAnsi"/>
                <w:i/>
              </w:rPr>
            </w:pPr>
          </w:p>
        </w:tc>
        <w:tc>
          <w:tcPr>
            <w:tcW w:w="2610" w:type="dxa"/>
          </w:tcPr>
          <w:p w14:paraId="5252B88E" w14:textId="19D2249F" w:rsidR="001006CB" w:rsidRDefault="001006CB" w:rsidP="00795AA8">
            <w:pPr>
              <w:pBdr>
                <w:bottom w:val="none" w:sz="0" w:space="0" w:color="auto"/>
              </w:pBdr>
              <w:jc w:val="center"/>
              <w:rPr>
                <w:rFonts w:asciiTheme="minorHAnsi" w:eastAsia="Arial" w:hAnsiTheme="minorHAnsi" w:cs="Arial"/>
                <w:b/>
              </w:rPr>
            </w:pPr>
            <w:r w:rsidRPr="003761DF">
              <w:rPr>
                <w:rFonts w:asciiTheme="minorHAnsi" w:eastAsia="Arial" w:hAnsiTheme="minorHAnsi" w:cs="Arial"/>
                <w:b/>
              </w:rPr>
              <w:t>Reflection on Action Plan</w:t>
            </w:r>
          </w:p>
          <w:p w14:paraId="2DD3B1B8" w14:textId="0C3EB813" w:rsidR="007068ED" w:rsidRPr="007068ED" w:rsidRDefault="007068ED" w:rsidP="00795AA8">
            <w:pPr>
              <w:pBdr>
                <w:bottom w:val="none" w:sz="0" w:space="0" w:color="auto"/>
              </w:pBdr>
              <w:rPr>
                <w:rFonts w:asciiTheme="minorHAnsi" w:eastAsia="Arial" w:hAnsiTheme="minorHAnsi" w:cs="Arial"/>
                <w:b/>
                <w:i/>
                <w:iCs/>
              </w:rPr>
            </w:pPr>
            <w:r w:rsidRPr="007068ED">
              <w:rPr>
                <w:rFonts w:asciiTheme="minorHAnsi" w:eastAsia="Arial" w:hAnsiTheme="minorHAnsi" w:cs="Arial"/>
                <w:b/>
                <w:i/>
                <w:iCs/>
              </w:rPr>
              <w:t>This must take place after you’ve taught the course again.</w:t>
            </w:r>
          </w:p>
          <w:p w14:paraId="492B1651" w14:textId="77777777" w:rsidR="00073534" w:rsidRPr="003761DF" w:rsidRDefault="00073534" w:rsidP="00795AA8">
            <w:pPr>
              <w:pBdr>
                <w:bottom w:val="none" w:sz="0" w:space="0" w:color="auto"/>
              </w:pBdr>
              <w:contextualSpacing w:val="0"/>
              <w:rPr>
                <w:rFonts w:asciiTheme="minorHAnsi" w:eastAsia="Arial" w:hAnsiTheme="minorHAnsi" w:cs="Arial"/>
              </w:rPr>
            </w:pPr>
            <w:r w:rsidRPr="003761DF">
              <w:rPr>
                <w:rFonts w:asciiTheme="minorHAnsi" w:eastAsia="Arial" w:hAnsiTheme="minorHAnsi" w:cs="Arial"/>
                <w:i/>
              </w:rPr>
              <w:t>Questions to Consider:</w:t>
            </w:r>
          </w:p>
          <w:p w14:paraId="7C34B228" w14:textId="0A6605C8" w:rsidR="00073534" w:rsidRPr="003761DF" w:rsidRDefault="00073534" w:rsidP="00795AA8">
            <w:pPr>
              <w:numPr>
                <w:ilvl w:val="0"/>
                <w:numId w:val="1"/>
              </w:numPr>
              <w:pBdr>
                <w:bottom w:val="none" w:sz="0" w:space="0" w:color="auto"/>
              </w:pBdr>
              <w:ind w:left="225" w:hanging="225"/>
              <w:rPr>
                <w:rFonts w:asciiTheme="minorHAnsi" w:hAnsiTheme="minorHAnsi"/>
                <w:i/>
              </w:rPr>
            </w:pPr>
            <w:r w:rsidRPr="003761DF">
              <w:rPr>
                <w:rFonts w:asciiTheme="minorHAnsi" w:eastAsia="Calibri" w:hAnsiTheme="minorHAnsi" w:cs="Calibri"/>
                <w:i/>
              </w:rPr>
              <w:t xml:space="preserve">What changes did you make to the course to address the objectives in which students are having difficulty? Have these changes been effective in improving student learning? Why or Why not? </w:t>
            </w:r>
          </w:p>
          <w:p w14:paraId="64CEBE56" w14:textId="77777777" w:rsidR="0053710B" w:rsidRDefault="0053710B" w:rsidP="00795AA8">
            <w:pPr>
              <w:pBdr>
                <w:bottom w:val="none" w:sz="0" w:space="0" w:color="auto"/>
              </w:pBdr>
              <w:rPr>
                <w:rFonts w:asciiTheme="minorHAnsi" w:eastAsia="Arial" w:hAnsiTheme="minorHAnsi" w:cs="Arial"/>
                <w:i/>
              </w:rPr>
            </w:pPr>
          </w:p>
          <w:p w14:paraId="51EDF8D5" w14:textId="77777777" w:rsidR="0053710B" w:rsidRDefault="0053710B" w:rsidP="00795AA8">
            <w:pPr>
              <w:pBdr>
                <w:bottom w:val="none" w:sz="0" w:space="0" w:color="auto"/>
              </w:pBdr>
              <w:rPr>
                <w:rFonts w:asciiTheme="minorHAnsi" w:eastAsia="Arial" w:hAnsiTheme="minorHAnsi" w:cs="Arial"/>
                <w:i/>
              </w:rPr>
            </w:pPr>
          </w:p>
          <w:p w14:paraId="2C6C74AC" w14:textId="77777777" w:rsidR="0053710B" w:rsidRDefault="0053710B" w:rsidP="00795AA8">
            <w:pPr>
              <w:pBdr>
                <w:bottom w:val="none" w:sz="0" w:space="0" w:color="auto"/>
              </w:pBdr>
              <w:rPr>
                <w:rFonts w:asciiTheme="minorHAnsi" w:eastAsia="Arial" w:hAnsiTheme="minorHAnsi" w:cs="Arial"/>
                <w:i/>
              </w:rPr>
            </w:pPr>
          </w:p>
          <w:p w14:paraId="2F315DEB" w14:textId="77777777" w:rsidR="0053710B" w:rsidRDefault="0053710B" w:rsidP="00795AA8">
            <w:pPr>
              <w:pBdr>
                <w:bottom w:val="none" w:sz="0" w:space="0" w:color="auto"/>
              </w:pBdr>
              <w:rPr>
                <w:rFonts w:asciiTheme="minorHAnsi" w:eastAsia="Arial" w:hAnsiTheme="minorHAnsi" w:cs="Arial"/>
                <w:i/>
              </w:rPr>
            </w:pPr>
          </w:p>
          <w:p w14:paraId="7C65CA5C" w14:textId="77777777" w:rsidR="0053710B" w:rsidRDefault="0053710B" w:rsidP="00795AA8">
            <w:pPr>
              <w:pBdr>
                <w:bottom w:val="none" w:sz="0" w:space="0" w:color="auto"/>
              </w:pBdr>
              <w:rPr>
                <w:rFonts w:asciiTheme="minorHAnsi" w:eastAsia="Arial" w:hAnsiTheme="minorHAnsi" w:cs="Arial"/>
                <w:i/>
              </w:rPr>
            </w:pPr>
          </w:p>
          <w:p w14:paraId="7647A4EB" w14:textId="77777777" w:rsidR="0053710B" w:rsidRDefault="0053710B" w:rsidP="00795AA8">
            <w:pPr>
              <w:pBdr>
                <w:bottom w:val="none" w:sz="0" w:space="0" w:color="auto"/>
              </w:pBdr>
              <w:rPr>
                <w:rFonts w:asciiTheme="minorHAnsi" w:eastAsia="Arial" w:hAnsiTheme="minorHAnsi" w:cs="Arial"/>
                <w:i/>
              </w:rPr>
            </w:pPr>
          </w:p>
          <w:p w14:paraId="4374E8F1" w14:textId="77777777" w:rsidR="0053710B" w:rsidRDefault="0053710B" w:rsidP="00795AA8">
            <w:pPr>
              <w:pBdr>
                <w:bottom w:val="none" w:sz="0" w:space="0" w:color="auto"/>
              </w:pBdr>
              <w:rPr>
                <w:rFonts w:asciiTheme="minorHAnsi" w:eastAsia="Arial" w:hAnsiTheme="minorHAnsi" w:cs="Arial"/>
                <w:i/>
              </w:rPr>
            </w:pPr>
          </w:p>
          <w:p w14:paraId="210BB532" w14:textId="77777777" w:rsidR="0053710B" w:rsidRDefault="0053710B" w:rsidP="00795AA8">
            <w:pPr>
              <w:pBdr>
                <w:bottom w:val="none" w:sz="0" w:space="0" w:color="auto"/>
              </w:pBdr>
              <w:rPr>
                <w:rFonts w:asciiTheme="minorHAnsi" w:eastAsia="Arial" w:hAnsiTheme="minorHAnsi" w:cs="Arial"/>
                <w:i/>
              </w:rPr>
            </w:pPr>
          </w:p>
          <w:p w14:paraId="17B7D406" w14:textId="77777777" w:rsidR="0053710B" w:rsidRDefault="0053710B" w:rsidP="00795AA8">
            <w:pPr>
              <w:pBdr>
                <w:bottom w:val="none" w:sz="0" w:space="0" w:color="auto"/>
              </w:pBdr>
              <w:rPr>
                <w:rFonts w:asciiTheme="minorHAnsi" w:eastAsia="Arial" w:hAnsiTheme="minorHAnsi" w:cs="Arial"/>
                <w:i/>
              </w:rPr>
            </w:pPr>
          </w:p>
          <w:p w14:paraId="756F95AB" w14:textId="77777777" w:rsidR="0053710B" w:rsidRDefault="0053710B" w:rsidP="00795AA8">
            <w:pPr>
              <w:pBdr>
                <w:bottom w:val="none" w:sz="0" w:space="0" w:color="auto"/>
              </w:pBdr>
              <w:rPr>
                <w:rFonts w:asciiTheme="minorHAnsi" w:eastAsia="Arial" w:hAnsiTheme="minorHAnsi" w:cs="Arial"/>
                <w:i/>
              </w:rPr>
            </w:pPr>
          </w:p>
          <w:p w14:paraId="7222D0FC" w14:textId="77777777" w:rsidR="0053710B" w:rsidRDefault="0053710B" w:rsidP="00795AA8">
            <w:pPr>
              <w:pBdr>
                <w:bottom w:val="none" w:sz="0" w:space="0" w:color="auto"/>
              </w:pBdr>
              <w:rPr>
                <w:rFonts w:asciiTheme="minorHAnsi" w:eastAsia="Arial" w:hAnsiTheme="minorHAnsi" w:cs="Arial"/>
                <w:i/>
              </w:rPr>
            </w:pPr>
          </w:p>
          <w:p w14:paraId="027B0C3A" w14:textId="77777777" w:rsidR="0053710B" w:rsidRDefault="0053710B" w:rsidP="00795AA8">
            <w:pPr>
              <w:pBdr>
                <w:bottom w:val="none" w:sz="0" w:space="0" w:color="auto"/>
              </w:pBdr>
              <w:rPr>
                <w:rFonts w:asciiTheme="minorHAnsi" w:eastAsia="Arial" w:hAnsiTheme="minorHAnsi" w:cs="Arial"/>
                <w:i/>
              </w:rPr>
            </w:pPr>
          </w:p>
          <w:p w14:paraId="5EC71A8E" w14:textId="77777777" w:rsidR="0053710B" w:rsidRDefault="0053710B" w:rsidP="00795AA8">
            <w:pPr>
              <w:pBdr>
                <w:bottom w:val="none" w:sz="0" w:space="0" w:color="auto"/>
              </w:pBdr>
              <w:rPr>
                <w:rFonts w:asciiTheme="minorHAnsi" w:eastAsia="Arial" w:hAnsiTheme="minorHAnsi" w:cs="Arial"/>
                <w:i/>
              </w:rPr>
            </w:pPr>
          </w:p>
          <w:p w14:paraId="0745BB9C" w14:textId="76104CD2" w:rsidR="0053710B" w:rsidRPr="003761DF" w:rsidRDefault="0053710B" w:rsidP="00795AA8">
            <w:pPr>
              <w:pBdr>
                <w:bottom w:val="none" w:sz="0" w:space="0" w:color="auto"/>
              </w:pBdr>
              <w:rPr>
                <w:rFonts w:asciiTheme="minorHAnsi" w:eastAsia="Arial" w:hAnsiTheme="minorHAnsi" w:cs="Arial"/>
              </w:rPr>
            </w:pPr>
          </w:p>
        </w:tc>
      </w:tr>
      <w:tr w:rsidR="0053710B" w:rsidRPr="008F577C" w14:paraId="7F19EF03" w14:textId="77777777" w:rsidTr="00795AA8">
        <w:trPr>
          <w:trHeight w:val="336"/>
          <w:jc w:val="center"/>
        </w:trPr>
        <w:tc>
          <w:tcPr>
            <w:tcW w:w="1705" w:type="dxa"/>
          </w:tcPr>
          <w:p w14:paraId="42DBCB6D" w14:textId="77777777" w:rsidR="0053710B" w:rsidRPr="008F577C" w:rsidRDefault="0053710B">
            <w:pPr>
              <w:jc w:val="center"/>
              <w:rPr>
                <w:rFonts w:asciiTheme="minorHAnsi" w:eastAsia="Calibri" w:hAnsiTheme="minorHAnsi" w:cs="Calibri"/>
                <w:b/>
              </w:rPr>
            </w:pPr>
          </w:p>
        </w:tc>
        <w:tc>
          <w:tcPr>
            <w:tcW w:w="10440" w:type="dxa"/>
            <w:gridSpan w:val="4"/>
          </w:tcPr>
          <w:p w14:paraId="0E8FB669" w14:textId="368E3A6B" w:rsidR="0053710B" w:rsidRPr="0053710B" w:rsidRDefault="0053710B">
            <w:pPr>
              <w:jc w:val="center"/>
              <w:rPr>
                <w:rFonts w:asciiTheme="minorHAnsi" w:eastAsia="Arial" w:hAnsiTheme="minorHAnsi" w:cs="Arial"/>
                <w:b/>
              </w:rPr>
            </w:pPr>
            <w:r>
              <w:rPr>
                <w:rFonts w:asciiTheme="minorHAnsi" w:eastAsia="Arial" w:hAnsiTheme="minorHAnsi" w:cs="Arial"/>
                <w:b/>
              </w:rPr>
              <w:t>YEAR I</w:t>
            </w:r>
          </w:p>
        </w:tc>
        <w:tc>
          <w:tcPr>
            <w:tcW w:w="2610" w:type="dxa"/>
          </w:tcPr>
          <w:p w14:paraId="3A558D49" w14:textId="017BC1D1" w:rsidR="0053710B" w:rsidRPr="0053710B" w:rsidRDefault="0053710B">
            <w:pPr>
              <w:jc w:val="center"/>
              <w:rPr>
                <w:rFonts w:asciiTheme="minorHAnsi" w:eastAsia="Arial" w:hAnsiTheme="minorHAnsi" w:cs="Arial"/>
                <w:b/>
              </w:rPr>
            </w:pPr>
            <w:r>
              <w:rPr>
                <w:rFonts w:asciiTheme="minorHAnsi" w:eastAsia="Arial" w:hAnsiTheme="minorHAnsi" w:cs="Arial"/>
                <w:b/>
              </w:rPr>
              <w:t>YEAR II</w:t>
            </w:r>
          </w:p>
        </w:tc>
      </w:tr>
      <w:tr w:rsidR="003761DF" w:rsidRPr="008F577C" w14:paraId="37D2618B" w14:textId="77777777" w:rsidTr="0053710B">
        <w:trPr>
          <w:trHeight w:val="732"/>
          <w:jc w:val="center"/>
        </w:trPr>
        <w:tc>
          <w:tcPr>
            <w:tcW w:w="1705" w:type="dxa"/>
          </w:tcPr>
          <w:p w14:paraId="2002C28E" w14:textId="057898AB" w:rsidR="00A9661D" w:rsidRPr="008F577C" w:rsidRDefault="008B3F1B" w:rsidP="00A9661D">
            <w:pPr>
              <w:contextualSpacing w:val="0"/>
              <w:jc w:val="center"/>
              <w:rPr>
                <w:rFonts w:asciiTheme="minorHAnsi" w:eastAsia="Calibri" w:hAnsiTheme="minorHAnsi" w:cs="Calibri"/>
              </w:rPr>
            </w:pPr>
            <w:r w:rsidRPr="004479E2">
              <w:rPr>
                <w:rFonts w:asciiTheme="minorHAnsi" w:eastAsia="Calibri" w:hAnsiTheme="minorHAnsi" w:cs="Calibri"/>
                <w:b/>
              </w:rPr>
              <w:t>G</w:t>
            </w:r>
            <w:r w:rsidR="00A9661D" w:rsidRPr="004479E2">
              <w:rPr>
                <w:rFonts w:asciiTheme="minorHAnsi" w:eastAsia="Calibri" w:hAnsiTheme="minorHAnsi" w:cs="Calibri"/>
                <w:b/>
              </w:rPr>
              <w:t>PAC</w:t>
            </w:r>
            <w:r w:rsidR="00A9661D" w:rsidRPr="008F577C">
              <w:rPr>
                <w:rFonts w:asciiTheme="minorHAnsi" w:eastAsia="Calibri" w:hAnsiTheme="minorHAnsi" w:cs="Calibri"/>
                <w:b/>
              </w:rPr>
              <w:t xml:space="preserve"> Student Learning</w:t>
            </w:r>
          </w:p>
          <w:p w14:paraId="3F8A83B4" w14:textId="24EE9210" w:rsidR="003761DF" w:rsidRPr="008F577C" w:rsidRDefault="00A9661D" w:rsidP="00A9661D">
            <w:pPr>
              <w:jc w:val="center"/>
              <w:rPr>
                <w:rFonts w:asciiTheme="minorHAnsi" w:eastAsia="Calibri" w:hAnsiTheme="minorHAnsi" w:cs="Calibri"/>
                <w:b/>
              </w:rPr>
            </w:pPr>
            <w:r w:rsidRPr="008F577C">
              <w:rPr>
                <w:rFonts w:asciiTheme="minorHAnsi" w:eastAsia="Calibri" w:hAnsiTheme="minorHAnsi" w:cs="Calibri"/>
                <w:b/>
              </w:rPr>
              <w:t>Outcome</w:t>
            </w:r>
          </w:p>
        </w:tc>
        <w:tc>
          <w:tcPr>
            <w:tcW w:w="2610" w:type="dxa"/>
          </w:tcPr>
          <w:p w14:paraId="3FEB6B0E" w14:textId="2F34468B" w:rsidR="003761DF" w:rsidRPr="0053710B" w:rsidRDefault="003761DF" w:rsidP="00F01D83">
            <w:pPr>
              <w:jc w:val="center"/>
              <w:rPr>
                <w:rFonts w:asciiTheme="minorHAnsi" w:eastAsia="Arial" w:hAnsiTheme="minorHAnsi" w:cs="Arial"/>
                <w:b/>
              </w:rPr>
            </w:pPr>
            <w:r w:rsidRPr="0053710B">
              <w:rPr>
                <w:rFonts w:asciiTheme="minorHAnsi" w:eastAsia="Arial" w:hAnsiTheme="minorHAnsi" w:cs="Arial"/>
                <w:b/>
              </w:rPr>
              <w:t>Assessment Plan</w:t>
            </w:r>
          </w:p>
        </w:tc>
        <w:tc>
          <w:tcPr>
            <w:tcW w:w="2610" w:type="dxa"/>
          </w:tcPr>
          <w:p w14:paraId="4576C9AF" w14:textId="66DE4C77" w:rsidR="003761DF" w:rsidRPr="0053710B" w:rsidRDefault="003761DF" w:rsidP="00F01D83">
            <w:pPr>
              <w:jc w:val="center"/>
              <w:rPr>
                <w:rFonts w:asciiTheme="minorHAnsi" w:eastAsia="Arial" w:hAnsiTheme="minorHAnsi" w:cs="Arial"/>
                <w:b/>
              </w:rPr>
            </w:pPr>
            <w:r w:rsidRPr="0053710B">
              <w:rPr>
                <w:rFonts w:asciiTheme="minorHAnsi" w:eastAsia="Arial" w:hAnsiTheme="minorHAnsi" w:cs="Arial"/>
                <w:b/>
              </w:rPr>
              <w:t>Assessment Findings</w:t>
            </w:r>
          </w:p>
        </w:tc>
        <w:tc>
          <w:tcPr>
            <w:tcW w:w="2610" w:type="dxa"/>
          </w:tcPr>
          <w:p w14:paraId="02F08EAA" w14:textId="77777777" w:rsidR="00450532" w:rsidRPr="00F22ACE" w:rsidRDefault="00450532" w:rsidP="00450532">
            <w:pPr>
              <w:contextualSpacing w:val="0"/>
              <w:jc w:val="center"/>
              <w:rPr>
                <w:rFonts w:asciiTheme="minorHAnsi" w:eastAsia="Arial" w:hAnsiTheme="minorHAnsi" w:cs="Arial"/>
                <w:i/>
              </w:rPr>
            </w:pPr>
            <w:r w:rsidRPr="00F22ACE">
              <w:rPr>
                <w:rFonts w:asciiTheme="minorHAnsi" w:eastAsia="Arial" w:hAnsiTheme="minorHAnsi" w:cs="Arial"/>
                <w:b/>
              </w:rPr>
              <w:t>Interpretation of and Reflection on Findings</w:t>
            </w:r>
          </w:p>
          <w:p w14:paraId="792410FE" w14:textId="5420A1EB" w:rsidR="003761DF" w:rsidRPr="0053710B" w:rsidRDefault="003761DF">
            <w:pPr>
              <w:jc w:val="center"/>
              <w:rPr>
                <w:rFonts w:asciiTheme="minorHAnsi" w:eastAsia="Arial" w:hAnsiTheme="minorHAnsi" w:cs="Arial"/>
                <w:b/>
              </w:rPr>
            </w:pPr>
          </w:p>
        </w:tc>
        <w:tc>
          <w:tcPr>
            <w:tcW w:w="2610" w:type="dxa"/>
          </w:tcPr>
          <w:p w14:paraId="77ACD8FB" w14:textId="21FCD28C" w:rsidR="003761DF" w:rsidRPr="0053710B" w:rsidRDefault="003761DF">
            <w:pPr>
              <w:jc w:val="center"/>
              <w:rPr>
                <w:rFonts w:asciiTheme="minorHAnsi" w:eastAsia="Arial" w:hAnsiTheme="minorHAnsi" w:cs="Arial"/>
                <w:b/>
              </w:rPr>
            </w:pPr>
            <w:r w:rsidRPr="0053710B">
              <w:rPr>
                <w:rFonts w:asciiTheme="minorHAnsi" w:eastAsia="Arial" w:hAnsiTheme="minorHAnsi" w:cs="Arial"/>
                <w:b/>
              </w:rPr>
              <w:t>Action Plan</w:t>
            </w:r>
          </w:p>
        </w:tc>
        <w:tc>
          <w:tcPr>
            <w:tcW w:w="2610" w:type="dxa"/>
          </w:tcPr>
          <w:p w14:paraId="3D0D0700" w14:textId="1EE95F4F" w:rsidR="003761DF" w:rsidRPr="0053710B" w:rsidRDefault="003761DF">
            <w:pPr>
              <w:jc w:val="center"/>
              <w:rPr>
                <w:rFonts w:asciiTheme="minorHAnsi" w:eastAsia="Arial" w:hAnsiTheme="minorHAnsi" w:cs="Arial"/>
                <w:b/>
              </w:rPr>
            </w:pPr>
            <w:r w:rsidRPr="0053710B">
              <w:rPr>
                <w:rFonts w:asciiTheme="minorHAnsi" w:eastAsia="Arial" w:hAnsiTheme="minorHAnsi" w:cs="Arial"/>
                <w:b/>
              </w:rPr>
              <w:t>Reflection on Action Plan</w:t>
            </w:r>
          </w:p>
        </w:tc>
      </w:tr>
      <w:tr w:rsidR="003761DF" w:rsidRPr="008F577C" w14:paraId="24CCFD2C" w14:textId="77777777" w:rsidTr="0053710B">
        <w:trPr>
          <w:trHeight w:val="2190"/>
          <w:jc w:val="center"/>
        </w:trPr>
        <w:tc>
          <w:tcPr>
            <w:tcW w:w="1705" w:type="dxa"/>
          </w:tcPr>
          <w:p w14:paraId="50419867" w14:textId="3FFD4A6B" w:rsidR="004479E2" w:rsidRDefault="007D0BE5" w:rsidP="004479E2">
            <w:pPr>
              <w:contextualSpacing w:val="0"/>
              <w:rPr>
                <w:rFonts w:asciiTheme="minorHAnsi" w:eastAsia="Calibri" w:hAnsiTheme="minorHAnsi" w:cs="Calibri"/>
                <w:b/>
              </w:rPr>
            </w:pPr>
            <w:r w:rsidRPr="008F577C">
              <w:rPr>
                <w:rFonts w:asciiTheme="minorHAnsi" w:eastAsia="Calibri" w:hAnsiTheme="minorHAnsi" w:cs="Calibri"/>
                <w:b/>
              </w:rPr>
              <w:t xml:space="preserve">1. </w:t>
            </w:r>
            <w:r>
              <w:rPr>
                <w:rFonts w:ascii="Calibri" w:eastAsia="Calibri" w:hAnsi="Calibri" w:cs="Calibri"/>
                <w:b/>
              </w:rPr>
              <w:t>Take responsibility for a significant topic with a clear thesis and persuasive argument</w:t>
            </w:r>
          </w:p>
          <w:p w14:paraId="7F808D64" w14:textId="77777777" w:rsidR="004479E2" w:rsidRDefault="004479E2" w:rsidP="004479E2">
            <w:pPr>
              <w:contextualSpacing w:val="0"/>
              <w:rPr>
                <w:rFonts w:asciiTheme="minorHAnsi" w:eastAsia="Calibri" w:hAnsiTheme="minorHAnsi" w:cs="Calibri"/>
                <w:b/>
              </w:rPr>
            </w:pPr>
          </w:p>
          <w:p w14:paraId="01BD3DB4"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Semester:</w:t>
            </w:r>
          </w:p>
          <w:p w14:paraId="53F4C5FB" w14:textId="77777777" w:rsidR="004479E2" w:rsidRPr="00BA4410" w:rsidRDefault="004479E2" w:rsidP="004479E2">
            <w:pPr>
              <w:contextualSpacing w:val="0"/>
              <w:rPr>
                <w:rFonts w:asciiTheme="minorHAnsi" w:eastAsia="Calibri" w:hAnsiTheme="minorHAnsi" w:cs="Calibri"/>
                <w:i/>
              </w:rPr>
            </w:pPr>
          </w:p>
          <w:p w14:paraId="705C12BD"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Year I:</w:t>
            </w:r>
          </w:p>
          <w:p w14:paraId="1747C45D" w14:textId="77777777" w:rsidR="004479E2" w:rsidRPr="00BA4410" w:rsidRDefault="004479E2" w:rsidP="004479E2">
            <w:pPr>
              <w:contextualSpacing w:val="0"/>
              <w:rPr>
                <w:rFonts w:asciiTheme="minorHAnsi" w:eastAsia="Calibri" w:hAnsiTheme="minorHAnsi" w:cs="Calibri"/>
                <w:i/>
              </w:rPr>
            </w:pPr>
          </w:p>
          <w:p w14:paraId="3744E63F"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Semester:</w:t>
            </w:r>
          </w:p>
          <w:p w14:paraId="6941DD25" w14:textId="77777777" w:rsidR="004479E2" w:rsidRPr="00BA4410" w:rsidRDefault="004479E2" w:rsidP="004479E2">
            <w:pPr>
              <w:contextualSpacing w:val="0"/>
              <w:rPr>
                <w:rFonts w:asciiTheme="minorHAnsi" w:eastAsia="Calibri" w:hAnsiTheme="minorHAnsi" w:cs="Calibri"/>
                <w:i/>
              </w:rPr>
            </w:pPr>
          </w:p>
          <w:p w14:paraId="582AA9C7" w14:textId="789AB751" w:rsidR="003761DF" w:rsidRPr="004479E2" w:rsidRDefault="004479E2" w:rsidP="003761DF">
            <w:pPr>
              <w:contextualSpacing w:val="0"/>
              <w:rPr>
                <w:rFonts w:asciiTheme="minorHAnsi" w:eastAsia="Calibri" w:hAnsiTheme="minorHAnsi" w:cs="Calibri"/>
                <w:i/>
              </w:rPr>
            </w:pPr>
            <w:r w:rsidRPr="00BA4410">
              <w:rPr>
                <w:rFonts w:asciiTheme="minorHAnsi" w:eastAsia="Calibri" w:hAnsiTheme="minorHAnsi" w:cs="Calibri"/>
                <w:i/>
              </w:rPr>
              <w:t>Year II:</w:t>
            </w:r>
          </w:p>
          <w:p w14:paraId="38130F8B" w14:textId="77777777" w:rsidR="003761DF" w:rsidRPr="008F577C" w:rsidRDefault="003761DF">
            <w:pPr>
              <w:jc w:val="center"/>
              <w:rPr>
                <w:rFonts w:asciiTheme="minorHAnsi" w:eastAsia="Calibri" w:hAnsiTheme="minorHAnsi" w:cs="Calibri"/>
                <w:b/>
              </w:rPr>
            </w:pPr>
          </w:p>
        </w:tc>
        <w:tc>
          <w:tcPr>
            <w:tcW w:w="2610" w:type="dxa"/>
          </w:tcPr>
          <w:p w14:paraId="4E480F47" w14:textId="77777777" w:rsidR="003761DF" w:rsidRPr="008F577C" w:rsidRDefault="003761DF" w:rsidP="00F01D83">
            <w:pPr>
              <w:jc w:val="center"/>
              <w:rPr>
                <w:rFonts w:asciiTheme="minorHAnsi" w:eastAsia="Arial" w:hAnsiTheme="minorHAnsi" w:cs="Arial"/>
                <w:b/>
                <w:sz w:val="22"/>
                <w:szCs w:val="22"/>
              </w:rPr>
            </w:pPr>
          </w:p>
        </w:tc>
        <w:tc>
          <w:tcPr>
            <w:tcW w:w="2610" w:type="dxa"/>
          </w:tcPr>
          <w:p w14:paraId="3D7EF115" w14:textId="77777777" w:rsidR="003761DF" w:rsidRPr="008F577C" w:rsidRDefault="003761DF" w:rsidP="00F01D83">
            <w:pPr>
              <w:jc w:val="center"/>
              <w:rPr>
                <w:rFonts w:asciiTheme="minorHAnsi" w:eastAsia="Arial" w:hAnsiTheme="minorHAnsi" w:cs="Arial"/>
                <w:b/>
                <w:sz w:val="22"/>
                <w:szCs w:val="22"/>
              </w:rPr>
            </w:pPr>
          </w:p>
        </w:tc>
        <w:tc>
          <w:tcPr>
            <w:tcW w:w="2610" w:type="dxa"/>
          </w:tcPr>
          <w:p w14:paraId="49F387BF" w14:textId="77777777" w:rsidR="003761DF" w:rsidRPr="008F577C" w:rsidRDefault="003761DF">
            <w:pPr>
              <w:jc w:val="center"/>
              <w:rPr>
                <w:rFonts w:asciiTheme="minorHAnsi" w:eastAsia="Arial" w:hAnsiTheme="minorHAnsi" w:cs="Arial"/>
                <w:b/>
                <w:sz w:val="22"/>
                <w:szCs w:val="22"/>
              </w:rPr>
            </w:pPr>
          </w:p>
        </w:tc>
        <w:tc>
          <w:tcPr>
            <w:tcW w:w="2610" w:type="dxa"/>
          </w:tcPr>
          <w:p w14:paraId="1EAB916A" w14:textId="77777777" w:rsidR="003761DF" w:rsidRPr="008F577C" w:rsidRDefault="003761DF">
            <w:pPr>
              <w:jc w:val="center"/>
              <w:rPr>
                <w:rFonts w:asciiTheme="minorHAnsi" w:eastAsia="Arial" w:hAnsiTheme="minorHAnsi" w:cs="Arial"/>
                <w:b/>
                <w:sz w:val="22"/>
                <w:szCs w:val="22"/>
              </w:rPr>
            </w:pPr>
          </w:p>
        </w:tc>
        <w:tc>
          <w:tcPr>
            <w:tcW w:w="2610" w:type="dxa"/>
          </w:tcPr>
          <w:p w14:paraId="36F65FFB" w14:textId="77777777" w:rsidR="003761DF" w:rsidRDefault="003761DF">
            <w:pPr>
              <w:jc w:val="center"/>
              <w:rPr>
                <w:rFonts w:asciiTheme="minorHAnsi" w:eastAsia="Arial" w:hAnsiTheme="minorHAnsi" w:cs="Arial"/>
                <w:b/>
                <w:sz w:val="22"/>
                <w:szCs w:val="22"/>
              </w:rPr>
            </w:pPr>
          </w:p>
        </w:tc>
      </w:tr>
      <w:tr w:rsidR="003761DF" w:rsidRPr="008F577C" w14:paraId="7F63C91F" w14:textId="77777777" w:rsidTr="007D0BE5">
        <w:trPr>
          <w:trHeight w:val="2550"/>
          <w:jc w:val="center"/>
        </w:trPr>
        <w:tc>
          <w:tcPr>
            <w:tcW w:w="1705" w:type="dxa"/>
          </w:tcPr>
          <w:p w14:paraId="3D9A7371" w14:textId="77777777" w:rsidR="007D0BE5" w:rsidRPr="00526A72" w:rsidRDefault="007D0BE5" w:rsidP="007D0BE5">
            <w:pPr>
              <w:contextualSpacing w:val="0"/>
              <w:rPr>
                <w:rFonts w:ascii="Calibri" w:eastAsia="Calibri" w:hAnsi="Calibri" w:cs="Calibri"/>
                <w:b/>
              </w:rPr>
            </w:pPr>
            <w:r w:rsidRPr="008F577C">
              <w:rPr>
                <w:rFonts w:asciiTheme="minorHAnsi" w:eastAsia="Calibri" w:hAnsiTheme="minorHAnsi" w:cs="Calibri"/>
                <w:b/>
              </w:rPr>
              <w:t xml:space="preserve">2. </w:t>
            </w:r>
            <w:r>
              <w:rPr>
                <w:rFonts w:ascii="Calibri" w:eastAsia="Calibri" w:hAnsi="Calibri" w:cs="Calibri"/>
                <w:b/>
              </w:rPr>
              <w:t xml:space="preserve">Demonstrate facility with topical and disciplinary knowledge via well-crafted, audience-appropriate language </w:t>
            </w:r>
          </w:p>
          <w:p w14:paraId="1ACF65F2" w14:textId="107397FD" w:rsidR="004479E2" w:rsidRDefault="004479E2" w:rsidP="004479E2">
            <w:pPr>
              <w:contextualSpacing w:val="0"/>
              <w:rPr>
                <w:rFonts w:asciiTheme="minorHAnsi" w:eastAsia="Calibri" w:hAnsiTheme="minorHAnsi" w:cs="Calibri"/>
                <w:b/>
              </w:rPr>
            </w:pPr>
          </w:p>
          <w:p w14:paraId="2186BBA6" w14:textId="77777777" w:rsidR="004479E2" w:rsidRPr="008F577C" w:rsidRDefault="004479E2" w:rsidP="004479E2">
            <w:pPr>
              <w:contextualSpacing w:val="0"/>
              <w:rPr>
                <w:rFonts w:asciiTheme="minorHAnsi" w:eastAsia="Calibri" w:hAnsiTheme="minorHAnsi" w:cs="Calibri"/>
                <w:b/>
              </w:rPr>
            </w:pPr>
          </w:p>
          <w:p w14:paraId="48D994C3"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Semester:</w:t>
            </w:r>
          </w:p>
          <w:p w14:paraId="5E2CE54A" w14:textId="77777777" w:rsidR="004479E2" w:rsidRPr="00BA4410" w:rsidRDefault="004479E2" w:rsidP="004479E2">
            <w:pPr>
              <w:contextualSpacing w:val="0"/>
              <w:rPr>
                <w:rFonts w:asciiTheme="minorHAnsi" w:eastAsia="Calibri" w:hAnsiTheme="minorHAnsi" w:cs="Calibri"/>
                <w:i/>
              </w:rPr>
            </w:pPr>
          </w:p>
          <w:p w14:paraId="7B6529A9"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Year I:</w:t>
            </w:r>
          </w:p>
          <w:p w14:paraId="72FC3A2B" w14:textId="77777777" w:rsidR="004479E2" w:rsidRPr="00BA4410" w:rsidRDefault="004479E2" w:rsidP="004479E2">
            <w:pPr>
              <w:contextualSpacing w:val="0"/>
              <w:rPr>
                <w:rFonts w:asciiTheme="minorHAnsi" w:eastAsia="Calibri" w:hAnsiTheme="minorHAnsi" w:cs="Calibri"/>
                <w:i/>
              </w:rPr>
            </w:pPr>
          </w:p>
          <w:p w14:paraId="701BBEAC" w14:textId="77777777" w:rsidR="004479E2" w:rsidRDefault="004479E2" w:rsidP="004479E2">
            <w:pPr>
              <w:contextualSpacing w:val="0"/>
              <w:rPr>
                <w:rFonts w:asciiTheme="minorHAnsi" w:eastAsia="Calibri" w:hAnsiTheme="minorHAnsi" w:cs="Calibri"/>
                <w:i/>
              </w:rPr>
            </w:pPr>
          </w:p>
          <w:p w14:paraId="5150748A" w14:textId="78F52866"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Semester:</w:t>
            </w:r>
          </w:p>
          <w:p w14:paraId="1693A1C9" w14:textId="77777777" w:rsidR="004479E2" w:rsidRPr="00BA4410" w:rsidRDefault="004479E2" w:rsidP="004479E2">
            <w:pPr>
              <w:contextualSpacing w:val="0"/>
              <w:rPr>
                <w:rFonts w:asciiTheme="minorHAnsi" w:eastAsia="Calibri" w:hAnsiTheme="minorHAnsi" w:cs="Calibri"/>
                <w:i/>
              </w:rPr>
            </w:pPr>
          </w:p>
          <w:p w14:paraId="3274400C" w14:textId="4F1A83E3" w:rsidR="003761DF" w:rsidRPr="004479E2"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Year II:</w:t>
            </w:r>
          </w:p>
        </w:tc>
        <w:tc>
          <w:tcPr>
            <w:tcW w:w="2610" w:type="dxa"/>
          </w:tcPr>
          <w:p w14:paraId="30C9E646"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4C93E412"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60A15BCE"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294BE2CD"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5F489AB4" w14:textId="77777777" w:rsidR="003761DF" w:rsidRDefault="003761DF" w:rsidP="003761DF">
            <w:pPr>
              <w:jc w:val="center"/>
              <w:rPr>
                <w:rFonts w:asciiTheme="minorHAnsi" w:eastAsia="Arial" w:hAnsiTheme="minorHAnsi" w:cs="Arial"/>
                <w:b/>
                <w:sz w:val="22"/>
                <w:szCs w:val="22"/>
              </w:rPr>
            </w:pPr>
          </w:p>
        </w:tc>
      </w:tr>
      <w:tr w:rsidR="003761DF" w:rsidRPr="008F577C" w14:paraId="1CB485EC" w14:textId="77777777" w:rsidTr="004479E2">
        <w:trPr>
          <w:trHeight w:val="4260"/>
          <w:jc w:val="center"/>
        </w:trPr>
        <w:tc>
          <w:tcPr>
            <w:tcW w:w="1705" w:type="dxa"/>
          </w:tcPr>
          <w:p w14:paraId="11B3DCD3" w14:textId="77777777" w:rsidR="007D0BE5" w:rsidRDefault="007D0BE5" w:rsidP="007D0BE5">
            <w:pPr>
              <w:contextualSpacing w:val="0"/>
              <w:rPr>
                <w:rFonts w:asciiTheme="minorHAnsi" w:eastAsia="Calibri" w:hAnsiTheme="minorHAnsi" w:cs="Calibri"/>
                <w:b/>
              </w:rPr>
            </w:pPr>
            <w:r w:rsidRPr="008F577C">
              <w:rPr>
                <w:rFonts w:asciiTheme="minorHAnsi" w:eastAsia="Calibri" w:hAnsiTheme="minorHAnsi" w:cs="Calibri"/>
                <w:b/>
              </w:rPr>
              <w:t xml:space="preserve">3. </w:t>
            </w:r>
            <w:r>
              <w:rPr>
                <w:rFonts w:ascii="Calibri" w:eastAsia="Calibri" w:hAnsi="Calibri" w:cs="Calibri"/>
                <w:b/>
              </w:rPr>
              <w:t>Demonstrate vocal qualities and physical behaviors that augment content and maintain audience interest</w:t>
            </w:r>
          </w:p>
          <w:p w14:paraId="0E7BD414" w14:textId="77777777" w:rsidR="004479E2" w:rsidRDefault="004479E2" w:rsidP="004479E2">
            <w:pPr>
              <w:contextualSpacing w:val="0"/>
              <w:rPr>
                <w:rFonts w:asciiTheme="minorHAnsi" w:eastAsia="Calibri" w:hAnsiTheme="minorHAnsi" w:cs="Calibri"/>
                <w:b/>
              </w:rPr>
            </w:pPr>
          </w:p>
          <w:p w14:paraId="3F83B47E"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Semester:</w:t>
            </w:r>
          </w:p>
          <w:p w14:paraId="3AB02C93" w14:textId="77777777" w:rsidR="004479E2" w:rsidRPr="00BA4410" w:rsidRDefault="004479E2" w:rsidP="004479E2">
            <w:pPr>
              <w:contextualSpacing w:val="0"/>
              <w:rPr>
                <w:rFonts w:asciiTheme="minorHAnsi" w:eastAsia="Calibri" w:hAnsiTheme="minorHAnsi" w:cs="Calibri"/>
                <w:i/>
              </w:rPr>
            </w:pPr>
          </w:p>
          <w:p w14:paraId="13AAE556"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Year I:</w:t>
            </w:r>
          </w:p>
          <w:p w14:paraId="1E2CD73B" w14:textId="77777777" w:rsidR="004479E2" w:rsidRPr="00BA4410" w:rsidRDefault="004479E2" w:rsidP="004479E2">
            <w:pPr>
              <w:contextualSpacing w:val="0"/>
              <w:rPr>
                <w:rFonts w:asciiTheme="minorHAnsi" w:eastAsia="Calibri" w:hAnsiTheme="minorHAnsi" w:cs="Calibri"/>
                <w:i/>
              </w:rPr>
            </w:pPr>
          </w:p>
          <w:p w14:paraId="3949B4BF" w14:textId="77777777" w:rsidR="004479E2" w:rsidRPr="00BA4410" w:rsidRDefault="004479E2" w:rsidP="004479E2">
            <w:pPr>
              <w:contextualSpacing w:val="0"/>
              <w:rPr>
                <w:rFonts w:asciiTheme="minorHAnsi" w:eastAsia="Calibri" w:hAnsiTheme="minorHAnsi" w:cs="Calibri"/>
                <w:i/>
              </w:rPr>
            </w:pPr>
            <w:r w:rsidRPr="00BA4410">
              <w:rPr>
                <w:rFonts w:asciiTheme="minorHAnsi" w:eastAsia="Calibri" w:hAnsiTheme="minorHAnsi" w:cs="Calibri"/>
                <w:i/>
              </w:rPr>
              <w:t>Semester:</w:t>
            </w:r>
          </w:p>
          <w:p w14:paraId="5BA7D3B5" w14:textId="77777777" w:rsidR="004479E2" w:rsidRPr="00BA4410" w:rsidRDefault="004479E2" w:rsidP="004479E2">
            <w:pPr>
              <w:contextualSpacing w:val="0"/>
              <w:rPr>
                <w:rFonts w:asciiTheme="minorHAnsi" w:eastAsia="Calibri" w:hAnsiTheme="minorHAnsi" w:cs="Calibri"/>
                <w:i/>
              </w:rPr>
            </w:pPr>
          </w:p>
          <w:p w14:paraId="038727E4" w14:textId="0065AA20" w:rsidR="00E45332" w:rsidRPr="004479E2" w:rsidRDefault="004479E2" w:rsidP="001416BC">
            <w:pPr>
              <w:contextualSpacing w:val="0"/>
              <w:rPr>
                <w:rFonts w:asciiTheme="minorHAnsi" w:eastAsia="Calibri" w:hAnsiTheme="minorHAnsi" w:cs="Calibri"/>
                <w:i/>
              </w:rPr>
            </w:pPr>
            <w:r w:rsidRPr="00BA4410">
              <w:rPr>
                <w:rFonts w:asciiTheme="minorHAnsi" w:eastAsia="Calibri" w:hAnsiTheme="minorHAnsi" w:cs="Calibri"/>
                <w:i/>
              </w:rPr>
              <w:t>Year II:</w:t>
            </w:r>
          </w:p>
          <w:p w14:paraId="31C1E8E7" w14:textId="573C3616" w:rsidR="003761DF" w:rsidRPr="008F577C" w:rsidRDefault="003761DF" w:rsidP="003761DF">
            <w:pPr>
              <w:contextualSpacing w:val="0"/>
              <w:rPr>
                <w:rFonts w:asciiTheme="minorHAnsi" w:eastAsia="Calibri" w:hAnsiTheme="minorHAnsi" w:cs="Calibri"/>
                <w:b/>
              </w:rPr>
            </w:pPr>
          </w:p>
          <w:p w14:paraId="00ADAD27" w14:textId="2A6C4316" w:rsidR="003761DF" w:rsidRPr="008F577C" w:rsidRDefault="003761DF" w:rsidP="003761DF">
            <w:pPr>
              <w:contextualSpacing w:val="0"/>
              <w:rPr>
                <w:rFonts w:asciiTheme="minorHAnsi" w:eastAsia="Calibri" w:hAnsiTheme="minorHAnsi" w:cs="Calibri"/>
                <w:b/>
              </w:rPr>
            </w:pPr>
          </w:p>
        </w:tc>
        <w:tc>
          <w:tcPr>
            <w:tcW w:w="2610" w:type="dxa"/>
          </w:tcPr>
          <w:p w14:paraId="21D87248"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07A50815"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6133B706"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18015BE1" w14:textId="77777777" w:rsidR="003761DF" w:rsidRPr="008F577C" w:rsidRDefault="003761DF" w:rsidP="003761DF">
            <w:pPr>
              <w:jc w:val="center"/>
              <w:rPr>
                <w:rFonts w:asciiTheme="minorHAnsi" w:eastAsia="Arial" w:hAnsiTheme="minorHAnsi" w:cs="Arial"/>
                <w:b/>
                <w:sz w:val="22"/>
                <w:szCs w:val="22"/>
              </w:rPr>
            </w:pPr>
          </w:p>
        </w:tc>
        <w:tc>
          <w:tcPr>
            <w:tcW w:w="2610" w:type="dxa"/>
          </w:tcPr>
          <w:p w14:paraId="072E77BF" w14:textId="77777777" w:rsidR="003761DF" w:rsidRDefault="003761DF" w:rsidP="003761DF">
            <w:pPr>
              <w:jc w:val="center"/>
              <w:rPr>
                <w:rFonts w:asciiTheme="minorHAnsi" w:eastAsia="Arial" w:hAnsiTheme="minorHAnsi" w:cs="Arial"/>
                <w:b/>
                <w:sz w:val="22"/>
                <w:szCs w:val="22"/>
              </w:rPr>
            </w:pPr>
          </w:p>
        </w:tc>
      </w:tr>
    </w:tbl>
    <w:p w14:paraId="4951C063" w14:textId="318AE42A" w:rsidR="0053710B" w:rsidRDefault="0053710B" w:rsidP="00303E71">
      <w:pPr>
        <w:spacing w:line="276" w:lineRule="auto"/>
        <w:ind w:right="-720"/>
        <w:rPr>
          <w:rFonts w:ascii="Calibri" w:eastAsia="Calibri" w:hAnsi="Calibri" w:cs="Calibri"/>
          <w:b/>
          <w:u w:val="single"/>
        </w:rPr>
      </w:pPr>
      <w:bookmarkStart w:id="0" w:name="_GoBack"/>
      <w:bookmarkEnd w:id="0"/>
    </w:p>
    <w:sectPr w:rsidR="0053710B" w:rsidSect="006A2776">
      <w:headerReference w:type="even" r:id="rId10"/>
      <w:headerReference w:type="default" r:id="rId11"/>
      <w:footerReference w:type="even" r:id="rId12"/>
      <w:footerReference w:type="default" r:id="rId13"/>
      <w:headerReference w:type="first" r:id="rId14"/>
      <w:footerReference w:type="first" r:id="rId15"/>
      <w:pgSz w:w="15840" w:h="12240" w:orient="landscape"/>
      <w:pgMar w:top="432" w:right="432" w:bottom="432" w:left="432"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7F28F" w14:textId="77777777" w:rsidR="00AC2C8D" w:rsidRDefault="00AC2C8D">
      <w:r>
        <w:separator/>
      </w:r>
    </w:p>
  </w:endnote>
  <w:endnote w:type="continuationSeparator" w:id="0">
    <w:p w14:paraId="02DAAB19" w14:textId="77777777" w:rsidR="00AC2C8D" w:rsidRDefault="00AC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48D9" w14:textId="77777777" w:rsidR="00F8289A" w:rsidRDefault="00F8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A345" w14:textId="77777777" w:rsidR="00F8289A" w:rsidRDefault="00F82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CEC4" w14:textId="77777777" w:rsidR="00F8289A" w:rsidRDefault="00F8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6C0C" w14:textId="77777777" w:rsidR="00AC2C8D" w:rsidRDefault="00AC2C8D">
      <w:r>
        <w:separator/>
      </w:r>
    </w:p>
  </w:footnote>
  <w:footnote w:type="continuationSeparator" w:id="0">
    <w:p w14:paraId="47C2B071" w14:textId="77777777" w:rsidR="00AC2C8D" w:rsidRDefault="00AC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EC9E" w14:textId="77777777" w:rsidR="00F8289A" w:rsidRDefault="00F8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13D0" w14:textId="77777777" w:rsidR="00F8289A" w:rsidRDefault="00F82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F568" w14:textId="77777777" w:rsidR="00F8289A" w:rsidRDefault="00F8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37B"/>
    <w:multiLevelType w:val="multilevel"/>
    <w:tmpl w:val="388EFB1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1052516C"/>
    <w:multiLevelType w:val="multilevel"/>
    <w:tmpl w:val="C436D4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137478B8"/>
    <w:multiLevelType w:val="multilevel"/>
    <w:tmpl w:val="F60A8FC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13BD62FA"/>
    <w:multiLevelType w:val="multilevel"/>
    <w:tmpl w:val="3784345E"/>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4680"/>
      </w:pPr>
      <w:rPr>
        <w:rFonts w:ascii="Arial" w:eastAsia="Arial" w:hAnsi="Arial" w:cs="Arial"/>
        <w:u w:val="none"/>
      </w:rPr>
    </w:lvl>
    <w:lvl w:ilvl="3">
      <w:start w:val="1"/>
      <w:numFmt w:val="bullet"/>
      <w:lvlText w:val="●"/>
      <w:lvlJc w:val="left"/>
      <w:pPr>
        <w:ind w:left="2160" w:firstLine="6840"/>
      </w:pPr>
      <w:rPr>
        <w:rFonts w:ascii="Arial" w:eastAsia="Arial" w:hAnsi="Arial" w:cs="Arial"/>
        <w:u w:val="none"/>
      </w:rPr>
    </w:lvl>
    <w:lvl w:ilvl="4">
      <w:start w:val="1"/>
      <w:numFmt w:val="bullet"/>
      <w:lvlText w:val="○"/>
      <w:lvlJc w:val="left"/>
      <w:pPr>
        <w:ind w:left="2880" w:firstLine="9000"/>
      </w:pPr>
      <w:rPr>
        <w:rFonts w:ascii="Arial" w:eastAsia="Arial" w:hAnsi="Arial" w:cs="Arial"/>
        <w:u w:val="none"/>
      </w:rPr>
    </w:lvl>
    <w:lvl w:ilvl="5">
      <w:start w:val="1"/>
      <w:numFmt w:val="bullet"/>
      <w:lvlText w:val="■"/>
      <w:lvlJc w:val="left"/>
      <w:pPr>
        <w:ind w:left="3600" w:firstLine="11160"/>
      </w:pPr>
      <w:rPr>
        <w:rFonts w:ascii="Arial" w:eastAsia="Arial" w:hAnsi="Arial" w:cs="Arial"/>
        <w:u w:val="none"/>
      </w:rPr>
    </w:lvl>
    <w:lvl w:ilvl="6">
      <w:start w:val="1"/>
      <w:numFmt w:val="bullet"/>
      <w:lvlText w:val="●"/>
      <w:lvlJc w:val="left"/>
      <w:pPr>
        <w:ind w:left="4320" w:firstLine="13320"/>
      </w:pPr>
      <w:rPr>
        <w:rFonts w:ascii="Arial" w:eastAsia="Arial" w:hAnsi="Arial" w:cs="Arial"/>
        <w:u w:val="none"/>
      </w:rPr>
    </w:lvl>
    <w:lvl w:ilvl="7">
      <w:start w:val="1"/>
      <w:numFmt w:val="bullet"/>
      <w:lvlText w:val="○"/>
      <w:lvlJc w:val="left"/>
      <w:pPr>
        <w:ind w:left="5040" w:firstLine="15480"/>
      </w:pPr>
      <w:rPr>
        <w:rFonts w:ascii="Arial" w:eastAsia="Arial" w:hAnsi="Arial" w:cs="Arial"/>
        <w:u w:val="none"/>
      </w:rPr>
    </w:lvl>
    <w:lvl w:ilvl="8">
      <w:start w:val="1"/>
      <w:numFmt w:val="bullet"/>
      <w:lvlText w:val="■"/>
      <w:lvlJc w:val="left"/>
      <w:pPr>
        <w:ind w:left="5760" w:firstLine="17640"/>
      </w:pPr>
      <w:rPr>
        <w:rFonts w:ascii="Arial" w:eastAsia="Arial" w:hAnsi="Arial" w:cs="Arial"/>
        <w:u w:val="none"/>
      </w:rPr>
    </w:lvl>
  </w:abstractNum>
  <w:abstractNum w:abstractNumId="4" w15:restartNumberingAfterBreak="0">
    <w:nsid w:val="319842AD"/>
    <w:multiLevelType w:val="multilevel"/>
    <w:tmpl w:val="4400143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15:restartNumberingAfterBreak="0">
    <w:nsid w:val="33E04D2E"/>
    <w:multiLevelType w:val="multilevel"/>
    <w:tmpl w:val="2DBC135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15:restartNumberingAfterBreak="0">
    <w:nsid w:val="38AA0005"/>
    <w:multiLevelType w:val="multilevel"/>
    <w:tmpl w:val="F23458E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15:restartNumberingAfterBreak="0">
    <w:nsid w:val="3C234299"/>
    <w:multiLevelType w:val="multilevel"/>
    <w:tmpl w:val="6444E368"/>
    <w:lvl w:ilvl="0">
      <w:start w:val="1"/>
      <w:numFmt w:val="bullet"/>
      <w:lvlText w:val="●"/>
      <w:lvlJc w:val="left"/>
      <w:pPr>
        <w:ind w:left="720" w:firstLine="1800"/>
      </w:pPr>
      <w:rPr>
        <w:rFonts w:ascii="Arial" w:eastAsia="Arial" w:hAnsi="Arial" w:cs="Arial"/>
        <w:sz w:val="16"/>
        <w:szCs w:val="16"/>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3CD15C11"/>
    <w:multiLevelType w:val="multilevel"/>
    <w:tmpl w:val="8876B9A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42795B1A"/>
    <w:multiLevelType w:val="multilevel"/>
    <w:tmpl w:val="70782B3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4AC4098D"/>
    <w:multiLevelType w:val="multilevel"/>
    <w:tmpl w:val="3C808A2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50A75EAD"/>
    <w:multiLevelType w:val="multilevel"/>
    <w:tmpl w:val="3784345E"/>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4680"/>
      </w:pPr>
      <w:rPr>
        <w:rFonts w:ascii="Arial" w:eastAsia="Arial" w:hAnsi="Arial" w:cs="Arial"/>
        <w:u w:val="none"/>
      </w:rPr>
    </w:lvl>
    <w:lvl w:ilvl="3">
      <w:start w:val="1"/>
      <w:numFmt w:val="bullet"/>
      <w:lvlText w:val="●"/>
      <w:lvlJc w:val="left"/>
      <w:pPr>
        <w:ind w:left="2160" w:firstLine="6840"/>
      </w:pPr>
      <w:rPr>
        <w:rFonts w:ascii="Arial" w:eastAsia="Arial" w:hAnsi="Arial" w:cs="Arial"/>
        <w:u w:val="none"/>
      </w:rPr>
    </w:lvl>
    <w:lvl w:ilvl="4">
      <w:start w:val="1"/>
      <w:numFmt w:val="bullet"/>
      <w:lvlText w:val="○"/>
      <w:lvlJc w:val="left"/>
      <w:pPr>
        <w:ind w:left="2880" w:firstLine="9000"/>
      </w:pPr>
      <w:rPr>
        <w:rFonts w:ascii="Arial" w:eastAsia="Arial" w:hAnsi="Arial" w:cs="Arial"/>
        <w:u w:val="none"/>
      </w:rPr>
    </w:lvl>
    <w:lvl w:ilvl="5">
      <w:start w:val="1"/>
      <w:numFmt w:val="bullet"/>
      <w:lvlText w:val="■"/>
      <w:lvlJc w:val="left"/>
      <w:pPr>
        <w:ind w:left="3600" w:firstLine="11160"/>
      </w:pPr>
      <w:rPr>
        <w:rFonts w:ascii="Arial" w:eastAsia="Arial" w:hAnsi="Arial" w:cs="Arial"/>
        <w:u w:val="none"/>
      </w:rPr>
    </w:lvl>
    <w:lvl w:ilvl="6">
      <w:start w:val="1"/>
      <w:numFmt w:val="bullet"/>
      <w:lvlText w:val="●"/>
      <w:lvlJc w:val="left"/>
      <w:pPr>
        <w:ind w:left="4320" w:firstLine="13320"/>
      </w:pPr>
      <w:rPr>
        <w:rFonts w:ascii="Arial" w:eastAsia="Arial" w:hAnsi="Arial" w:cs="Arial"/>
        <w:u w:val="none"/>
      </w:rPr>
    </w:lvl>
    <w:lvl w:ilvl="7">
      <w:start w:val="1"/>
      <w:numFmt w:val="bullet"/>
      <w:lvlText w:val="○"/>
      <w:lvlJc w:val="left"/>
      <w:pPr>
        <w:ind w:left="5040" w:firstLine="15480"/>
      </w:pPr>
      <w:rPr>
        <w:rFonts w:ascii="Arial" w:eastAsia="Arial" w:hAnsi="Arial" w:cs="Arial"/>
        <w:u w:val="none"/>
      </w:rPr>
    </w:lvl>
    <w:lvl w:ilvl="8">
      <w:start w:val="1"/>
      <w:numFmt w:val="bullet"/>
      <w:lvlText w:val="■"/>
      <w:lvlJc w:val="left"/>
      <w:pPr>
        <w:ind w:left="5760" w:firstLine="17640"/>
      </w:pPr>
      <w:rPr>
        <w:rFonts w:ascii="Arial" w:eastAsia="Arial" w:hAnsi="Arial" w:cs="Arial"/>
        <w:u w:val="none"/>
      </w:rPr>
    </w:lvl>
  </w:abstractNum>
  <w:abstractNum w:abstractNumId="12" w15:restartNumberingAfterBreak="0">
    <w:nsid w:val="52403A3F"/>
    <w:multiLevelType w:val="multilevel"/>
    <w:tmpl w:val="97CABD0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546158D0"/>
    <w:multiLevelType w:val="multilevel"/>
    <w:tmpl w:val="CD527EEE"/>
    <w:lvl w:ilvl="0">
      <w:start w:val="1"/>
      <w:numFmt w:val="bullet"/>
      <w:lvlText w:val="●"/>
      <w:lvlJc w:val="left"/>
      <w:pPr>
        <w:ind w:left="720" w:firstLine="1800"/>
      </w:pPr>
      <w:rPr>
        <w:rFonts w:ascii="Arial" w:eastAsia="Arial" w:hAnsi="Arial" w:cs="Arial"/>
        <w:sz w:val="16"/>
        <w:szCs w:val="16"/>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5516619C"/>
    <w:multiLevelType w:val="multilevel"/>
    <w:tmpl w:val="EA8EDF80"/>
    <w:lvl w:ilvl="0">
      <w:start w:val="1"/>
      <w:numFmt w:val="bullet"/>
      <w:lvlText w:val="●"/>
      <w:lvlJc w:val="left"/>
      <w:pPr>
        <w:ind w:left="720" w:firstLine="1800"/>
      </w:pPr>
      <w:rPr>
        <w:rFonts w:ascii="Arial" w:eastAsia="Arial" w:hAnsi="Arial" w:cs="Arial"/>
        <w:sz w:val="16"/>
        <w:szCs w:val="16"/>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568B58EB"/>
    <w:multiLevelType w:val="multilevel"/>
    <w:tmpl w:val="0714EBD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577C072A"/>
    <w:multiLevelType w:val="multilevel"/>
    <w:tmpl w:val="283CD24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15:restartNumberingAfterBreak="0">
    <w:nsid w:val="57AF2C31"/>
    <w:multiLevelType w:val="multilevel"/>
    <w:tmpl w:val="280A5B2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60281AC8"/>
    <w:multiLevelType w:val="multilevel"/>
    <w:tmpl w:val="2C507CE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68C81BF1"/>
    <w:multiLevelType w:val="multilevel"/>
    <w:tmpl w:val="5DDAFC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69164E68"/>
    <w:multiLevelType w:val="multilevel"/>
    <w:tmpl w:val="46E8BFE2"/>
    <w:lvl w:ilvl="0">
      <w:start w:val="1"/>
      <w:numFmt w:val="bullet"/>
      <w:lvlText w:val="●"/>
      <w:lvlJc w:val="left"/>
      <w:pPr>
        <w:ind w:left="720" w:firstLine="1800"/>
      </w:pPr>
      <w:rPr>
        <w:rFonts w:ascii="Arial" w:eastAsia="Arial" w:hAnsi="Arial" w:cs="Arial"/>
        <w:sz w:val="16"/>
        <w:szCs w:val="16"/>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15:restartNumberingAfterBreak="0">
    <w:nsid w:val="71407930"/>
    <w:multiLevelType w:val="multilevel"/>
    <w:tmpl w:val="EA1CFB8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74D977EE"/>
    <w:multiLevelType w:val="multilevel"/>
    <w:tmpl w:val="61BCBE2E"/>
    <w:lvl w:ilvl="0">
      <w:start w:val="1"/>
      <w:numFmt w:val="bullet"/>
      <w:lvlText w:val="●"/>
      <w:lvlJc w:val="left"/>
      <w:pPr>
        <w:ind w:left="720" w:firstLine="1800"/>
      </w:pPr>
      <w:rPr>
        <w:rFonts w:ascii="Arial" w:eastAsia="Arial" w:hAnsi="Arial" w:cs="Arial"/>
        <w:sz w:val="16"/>
        <w:szCs w:val="16"/>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79DA78DC"/>
    <w:multiLevelType w:val="multilevel"/>
    <w:tmpl w:val="C366C1A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4" w15:restartNumberingAfterBreak="0">
    <w:nsid w:val="7BE7132F"/>
    <w:multiLevelType w:val="multilevel"/>
    <w:tmpl w:val="3B58262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13"/>
  </w:num>
  <w:num w:numId="2">
    <w:abstractNumId w:val="20"/>
  </w:num>
  <w:num w:numId="3">
    <w:abstractNumId w:val="7"/>
  </w:num>
  <w:num w:numId="4">
    <w:abstractNumId w:val="14"/>
  </w:num>
  <w:num w:numId="5">
    <w:abstractNumId w:val="22"/>
  </w:num>
  <w:num w:numId="6">
    <w:abstractNumId w:val="3"/>
  </w:num>
  <w:num w:numId="7">
    <w:abstractNumId w:val="11"/>
  </w:num>
  <w:num w:numId="8">
    <w:abstractNumId w:val="0"/>
  </w:num>
  <w:num w:numId="9">
    <w:abstractNumId w:val="5"/>
  </w:num>
  <w:num w:numId="10">
    <w:abstractNumId w:val="24"/>
  </w:num>
  <w:num w:numId="11">
    <w:abstractNumId w:val="15"/>
  </w:num>
  <w:num w:numId="12">
    <w:abstractNumId w:val="17"/>
  </w:num>
  <w:num w:numId="13">
    <w:abstractNumId w:val="9"/>
  </w:num>
  <w:num w:numId="14">
    <w:abstractNumId w:val="18"/>
  </w:num>
  <w:num w:numId="15">
    <w:abstractNumId w:val="6"/>
  </w:num>
  <w:num w:numId="16">
    <w:abstractNumId w:val="19"/>
  </w:num>
  <w:num w:numId="17">
    <w:abstractNumId w:val="10"/>
  </w:num>
  <w:num w:numId="18">
    <w:abstractNumId w:val="2"/>
  </w:num>
  <w:num w:numId="19">
    <w:abstractNumId w:val="12"/>
  </w:num>
  <w:num w:numId="20">
    <w:abstractNumId w:val="8"/>
  </w:num>
  <w:num w:numId="21">
    <w:abstractNumId w:val="23"/>
  </w:num>
  <w:num w:numId="22">
    <w:abstractNumId w:val="4"/>
  </w:num>
  <w:num w:numId="23">
    <w:abstractNumId w:val="21"/>
  </w:num>
  <w:num w:numId="24">
    <w:abstractNumId w:val="1"/>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D0"/>
    <w:rsid w:val="000224C8"/>
    <w:rsid w:val="00073534"/>
    <w:rsid w:val="000B429B"/>
    <w:rsid w:val="001006CB"/>
    <w:rsid w:val="001416BC"/>
    <w:rsid w:val="001551EA"/>
    <w:rsid w:val="001C2FFE"/>
    <w:rsid w:val="001C32A8"/>
    <w:rsid w:val="00233448"/>
    <w:rsid w:val="00277FAD"/>
    <w:rsid w:val="002B151C"/>
    <w:rsid w:val="00303E71"/>
    <w:rsid w:val="003219E1"/>
    <w:rsid w:val="003761DF"/>
    <w:rsid w:val="003C2613"/>
    <w:rsid w:val="003D41F2"/>
    <w:rsid w:val="00406F3E"/>
    <w:rsid w:val="004147DF"/>
    <w:rsid w:val="00420AC3"/>
    <w:rsid w:val="004479E2"/>
    <w:rsid w:val="00450532"/>
    <w:rsid w:val="00475935"/>
    <w:rsid w:val="00475E32"/>
    <w:rsid w:val="00486C27"/>
    <w:rsid w:val="004900F5"/>
    <w:rsid w:val="004A7D37"/>
    <w:rsid w:val="004D2143"/>
    <w:rsid w:val="004D30F3"/>
    <w:rsid w:val="0053710B"/>
    <w:rsid w:val="00552890"/>
    <w:rsid w:val="00565354"/>
    <w:rsid w:val="005B57C7"/>
    <w:rsid w:val="005B7BAD"/>
    <w:rsid w:val="005C16BD"/>
    <w:rsid w:val="005F537E"/>
    <w:rsid w:val="006A2776"/>
    <w:rsid w:val="006A76AB"/>
    <w:rsid w:val="006C1C2E"/>
    <w:rsid w:val="006D3839"/>
    <w:rsid w:val="007068ED"/>
    <w:rsid w:val="007362A2"/>
    <w:rsid w:val="007521B7"/>
    <w:rsid w:val="00795AA8"/>
    <w:rsid w:val="007D0BE5"/>
    <w:rsid w:val="007F5EE4"/>
    <w:rsid w:val="008132C7"/>
    <w:rsid w:val="00817B9C"/>
    <w:rsid w:val="00822B61"/>
    <w:rsid w:val="008278D8"/>
    <w:rsid w:val="00855BAD"/>
    <w:rsid w:val="00877644"/>
    <w:rsid w:val="008B3F1B"/>
    <w:rsid w:val="008F11D0"/>
    <w:rsid w:val="008F577C"/>
    <w:rsid w:val="00930632"/>
    <w:rsid w:val="00983C20"/>
    <w:rsid w:val="00985A33"/>
    <w:rsid w:val="00A00F60"/>
    <w:rsid w:val="00A9661D"/>
    <w:rsid w:val="00AC2C8D"/>
    <w:rsid w:val="00AD748A"/>
    <w:rsid w:val="00AE3F02"/>
    <w:rsid w:val="00B530D1"/>
    <w:rsid w:val="00B77473"/>
    <w:rsid w:val="00BB2847"/>
    <w:rsid w:val="00C15FA6"/>
    <w:rsid w:val="00C96065"/>
    <w:rsid w:val="00CE1889"/>
    <w:rsid w:val="00CF0BF4"/>
    <w:rsid w:val="00D358E1"/>
    <w:rsid w:val="00DA4E93"/>
    <w:rsid w:val="00DC6468"/>
    <w:rsid w:val="00DD315E"/>
    <w:rsid w:val="00E30A54"/>
    <w:rsid w:val="00E45332"/>
    <w:rsid w:val="00E70852"/>
    <w:rsid w:val="00EA6E38"/>
    <w:rsid w:val="00EB38C7"/>
    <w:rsid w:val="00EC7B03"/>
    <w:rsid w:val="00F01D83"/>
    <w:rsid w:val="00F10E67"/>
    <w:rsid w:val="00F177CC"/>
    <w:rsid w:val="00F22ACE"/>
    <w:rsid w:val="00F37ECB"/>
    <w:rsid w:val="00F40574"/>
    <w:rsid w:val="00F4405F"/>
    <w:rsid w:val="00F81A0F"/>
    <w:rsid w:val="00F8289A"/>
    <w:rsid w:val="00FC4AFD"/>
    <w:rsid w:val="00FD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DE40B"/>
  <w15:docId w15:val="{A4E144F6-3466-4D93-BD43-DD85D628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F4405F"/>
    <w:pPr>
      <w:tabs>
        <w:tab w:val="center" w:pos="4680"/>
        <w:tab w:val="right" w:pos="9360"/>
      </w:tabs>
    </w:pPr>
  </w:style>
  <w:style w:type="character" w:customStyle="1" w:styleId="HeaderChar">
    <w:name w:val="Header Char"/>
    <w:basedOn w:val="DefaultParagraphFont"/>
    <w:link w:val="Header"/>
    <w:uiPriority w:val="99"/>
    <w:rsid w:val="00F4405F"/>
  </w:style>
  <w:style w:type="paragraph" w:styleId="Footer">
    <w:name w:val="footer"/>
    <w:basedOn w:val="Normal"/>
    <w:link w:val="FooterChar"/>
    <w:uiPriority w:val="99"/>
    <w:unhideWhenUsed/>
    <w:rsid w:val="00F4405F"/>
    <w:pPr>
      <w:tabs>
        <w:tab w:val="center" w:pos="4680"/>
        <w:tab w:val="right" w:pos="9360"/>
      </w:tabs>
    </w:pPr>
  </w:style>
  <w:style w:type="character" w:customStyle="1" w:styleId="FooterChar">
    <w:name w:val="Footer Char"/>
    <w:basedOn w:val="DefaultParagraphFont"/>
    <w:link w:val="Footer"/>
    <w:uiPriority w:val="99"/>
    <w:rsid w:val="00F4405F"/>
  </w:style>
  <w:style w:type="character" w:styleId="Emphasis">
    <w:name w:val="Emphasis"/>
    <w:basedOn w:val="DefaultParagraphFont"/>
    <w:uiPriority w:val="20"/>
    <w:qFormat/>
    <w:rsid w:val="003C2613"/>
    <w:rPr>
      <w:i/>
      <w:iCs/>
    </w:rPr>
  </w:style>
  <w:style w:type="character" w:styleId="CommentReference">
    <w:name w:val="annotation reference"/>
    <w:basedOn w:val="DefaultParagraphFont"/>
    <w:uiPriority w:val="99"/>
    <w:semiHidden/>
    <w:unhideWhenUsed/>
    <w:rsid w:val="00073534"/>
    <w:rPr>
      <w:sz w:val="16"/>
      <w:szCs w:val="16"/>
    </w:rPr>
  </w:style>
  <w:style w:type="paragraph" w:styleId="CommentText">
    <w:name w:val="annotation text"/>
    <w:basedOn w:val="Normal"/>
    <w:link w:val="CommentTextChar"/>
    <w:uiPriority w:val="99"/>
    <w:semiHidden/>
    <w:unhideWhenUsed/>
    <w:rsid w:val="00073534"/>
    <w:rPr>
      <w:sz w:val="20"/>
      <w:szCs w:val="20"/>
    </w:rPr>
  </w:style>
  <w:style w:type="character" w:customStyle="1" w:styleId="CommentTextChar">
    <w:name w:val="Comment Text Char"/>
    <w:basedOn w:val="DefaultParagraphFont"/>
    <w:link w:val="CommentText"/>
    <w:uiPriority w:val="99"/>
    <w:semiHidden/>
    <w:rsid w:val="00073534"/>
    <w:rPr>
      <w:sz w:val="20"/>
      <w:szCs w:val="20"/>
    </w:rPr>
  </w:style>
  <w:style w:type="paragraph" w:styleId="CommentSubject">
    <w:name w:val="annotation subject"/>
    <w:basedOn w:val="CommentText"/>
    <w:next w:val="CommentText"/>
    <w:link w:val="CommentSubjectChar"/>
    <w:uiPriority w:val="99"/>
    <w:semiHidden/>
    <w:unhideWhenUsed/>
    <w:rsid w:val="00073534"/>
    <w:rPr>
      <w:b/>
      <w:bCs/>
    </w:rPr>
  </w:style>
  <w:style w:type="character" w:customStyle="1" w:styleId="CommentSubjectChar">
    <w:name w:val="Comment Subject Char"/>
    <w:basedOn w:val="CommentTextChar"/>
    <w:link w:val="CommentSubject"/>
    <w:uiPriority w:val="99"/>
    <w:semiHidden/>
    <w:rsid w:val="00073534"/>
    <w:rPr>
      <w:b/>
      <w:bCs/>
      <w:sz w:val="20"/>
      <w:szCs w:val="20"/>
    </w:rPr>
  </w:style>
  <w:style w:type="paragraph" w:styleId="BalloonText">
    <w:name w:val="Balloon Text"/>
    <w:basedOn w:val="Normal"/>
    <w:link w:val="BalloonTextChar"/>
    <w:uiPriority w:val="99"/>
    <w:semiHidden/>
    <w:unhideWhenUsed/>
    <w:rsid w:val="00073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34"/>
    <w:rPr>
      <w:rFonts w:ascii="Segoe UI" w:hAnsi="Segoe UI" w:cs="Segoe UI"/>
      <w:sz w:val="18"/>
      <w:szCs w:val="18"/>
    </w:rPr>
  </w:style>
  <w:style w:type="paragraph" w:styleId="ListParagraph">
    <w:name w:val="List Paragraph"/>
    <w:basedOn w:val="Normal"/>
    <w:uiPriority w:val="34"/>
    <w:qFormat/>
    <w:rsid w:val="00073534"/>
    <w:pPr>
      <w:ind w:left="720"/>
      <w:contextualSpacing/>
    </w:pPr>
  </w:style>
  <w:style w:type="character" w:styleId="Hyperlink">
    <w:name w:val="Hyperlink"/>
    <w:basedOn w:val="DefaultParagraphFont"/>
    <w:uiPriority w:val="99"/>
    <w:unhideWhenUsed/>
    <w:rsid w:val="00F81A0F"/>
    <w:rPr>
      <w:color w:val="0563C1" w:themeColor="hyperlink"/>
      <w:u w:val="single"/>
    </w:rPr>
  </w:style>
  <w:style w:type="character" w:customStyle="1" w:styleId="UnresolvedMention1">
    <w:name w:val="Unresolved Mention1"/>
    <w:basedOn w:val="DefaultParagraphFont"/>
    <w:uiPriority w:val="99"/>
    <w:semiHidden/>
    <w:unhideWhenUsed/>
    <w:rsid w:val="0023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970">
      <w:bodyDiv w:val="1"/>
      <w:marLeft w:val="0"/>
      <w:marRight w:val="0"/>
      <w:marTop w:val="0"/>
      <w:marBottom w:val="0"/>
      <w:divBdr>
        <w:top w:val="none" w:sz="0" w:space="0" w:color="auto"/>
        <w:left w:val="none" w:sz="0" w:space="0" w:color="auto"/>
        <w:bottom w:val="none" w:sz="0" w:space="0" w:color="auto"/>
        <w:right w:val="none" w:sz="0" w:space="0" w:color="auto"/>
      </w:divBdr>
    </w:div>
    <w:div w:id="127528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as@gw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as@gw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9B0AD-D899-4D93-BC06-0A82C317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Beil, Cheryl</dc:creator>
  <cp:lastModifiedBy>Amber Carter</cp:lastModifiedBy>
  <cp:revision>2</cp:revision>
  <cp:lastPrinted>2021-09-23T16:30:00Z</cp:lastPrinted>
  <dcterms:created xsi:type="dcterms:W3CDTF">2022-03-21T17:31:00Z</dcterms:created>
  <dcterms:modified xsi:type="dcterms:W3CDTF">2022-03-21T17:31:00Z</dcterms:modified>
</cp:coreProperties>
</file>